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</w:pic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Style w:val="Heading1"/>
        <w:spacing w:line="240" w:lineRule="auto"/>
        <w:jc w:val="center"/>
        <w:rPr>
          <w:rFonts w:ascii="Nunito Sans ExtraBold" w:cs="Nunito Sans ExtraBold" w:eastAsia="Nunito Sans ExtraBold" w:hAnsi="Nunito Sans ExtraBold"/>
          <w:b w:val="0"/>
          <w:sz w:val="40"/>
          <w:szCs w:val="40"/>
        </w:rPr>
      </w:pPr>
      <w:bookmarkStart w:colFirst="0" w:colLast="0" w:name="_heading=h.tf2xatt91qzv" w:id="0"/>
      <w:bookmarkEnd w:id="0"/>
      <w:r w:rsidDel="00000000" w:rsidR="00000000" w:rsidRPr="00000000">
        <w:rPr>
          <w:rFonts w:ascii="Nunito Sans ExtraBold" w:cs="Nunito Sans ExtraBold" w:eastAsia="Nunito Sans ExtraBold" w:hAnsi="Nunito Sans ExtraBold"/>
          <w:b w:val="0"/>
          <w:sz w:val="40"/>
          <w:szCs w:val="40"/>
          <w:rtl w:val="0"/>
        </w:rPr>
        <w:t xml:space="preserve">ORIENTACIONES PARA RESPONDER               A LAS PREGUNTAS SOBRE SITUACIÓN DE DISCAPACIDAD Y APOYO REQUERIDO EN EL</w:t>
      </w:r>
      <w:r w:rsidDel="00000000" w:rsidR="00000000" w:rsidRPr="00000000">
        <w:rPr>
          <w:sz w:val="40"/>
          <w:szCs w:val="40"/>
          <w:rtl w:val="0"/>
        </w:rPr>
        <w:t xml:space="preserve"> </w:t>
      </w:r>
      <w:r w:rsidDel="00000000" w:rsidR="00000000" w:rsidRPr="00000000">
        <w:rPr>
          <w:rFonts w:ascii="Nunito Sans ExtraBold" w:cs="Nunito Sans ExtraBold" w:eastAsia="Nunito Sans ExtraBold" w:hAnsi="Nunito Sans ExtraBold"/>
          <w:b w:val="0"/>
          <w:sz w:val="40"/>
          <w:szCs w:val="40"/>
          <w:rtl w:val="0"/>
        </w:rPr>
        <w:t xml:space="preserve">FOCES AÑO 2026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Contenido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sdt>
      <w:sdtPr>
        <w:id w:val="-774305762"/>
        <w:docPartObj>
          <w:docPartGallery w:val="Table of Contents"/>
          <w:docPartUnique w:val="1"/>
        </w:docPartObj>
      </w:sdtPr>
      <w:sdtContent>
        <w:p w:rsidR="00000000" w:rsidDel="00000000" w:rsidP="00000000" w:rsidRDefault="00000000" w:rsidRPr="00000000" w14:paraId="00000007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right" w:leader="none" w:pos="8828"/>
            </w:tabs>
            <w:spacing w:after="100" w:before="0" w:line="360" w:lineRule="auto"/>
            <w:ind w:left="0" w:right="0" w:firstLine="0"/>
            <w:jc w:val="left"/>
            <w:rPr>
              <w:b w:val="1"/>
              <w:i w:val="0"/>
              <w:smallCaps w:val="0"/>
              <w:strike w:val="0"/>
              <w:color w:val="487aff"/>
              <w:sz w:val="20"/>
              <w:szCs w:val="20"/>
              <w:u w:val="none"/>
              <w:shd w:fill="auto" w:val="clear"/>
              <w:vertAlign w:val="baseline"/>
            </w:rPr>
          </w:pPr>
          <w:r w:rsidDel="00000000" w:rsidR="00000000" w:rsidRPr="00000000">
            <w:fldChar w:fldCharType="begin"/>
            <w:instrText xml:space="preserve"> TOC \h \u \z \t "Heading 1,1,Heading 2,2,Heading 3,3,"</w:instrText>
            <w:fldChar w:fldCharType="separate"/>
          </w:r>
          <w:hyperlink w:anchor="_heading=h.4tqohyngq37p">
            <w:r w:rsidDel="00000000" w:rsidR="00000000" w:rsidRPr="00000000">
              <w:rPr>
                <w:rFonts w:ascii="Nunito Sans SemiBold" w:cs="Nunito Sans SemiBold" w:eastAsia="Nunito Sans SemiBold" w:hAnsi="Nunito Sans SemiBold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Presentación.</w:t>
            </w:r>
          </w:hyperlink>
          <w:hyperlink w:anchor="_heading=h.4tqohyngq37p">
            <w:r w:rsidDel="00000000" w:rsidR="00000000" w:rsidRPr="00000000">
              <w:rPr>
                <w:rFonts w:ascii="Nunito Sans SemiBold" w:cs="Nunito Sans SemiBold" w:eastAsia="Nunito Sans SemiBold" w:hAnsi="Nunito Sans SemiBold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ab/>
            </w:r>
          </w:hyperlink>
          <w:r w:rsidDel="00000000" w:rsidR="00000000" w:rsidRPr="00000000">
            <w:fldChar w:fldCharType="begin"/>
            <w:instrText xml:space="preserve"> PAGEREF _heading=h.4tqohyngq37p \h </w:instrText>
            <w:fldChar w:fldCharType="separate"/>
          </w:r>
          <w:r w:rsidDel="00000000" w:rsidR="00000000" w:rsidRPr="00000000">
            <w:rPr>
              <w:b w:val="1"/>
              <w:i w:val="0"/>
              <w:smallCaps w:val="0"/>
              <w:strike w:val="0"/>
              <w:color w:val="487aff"/>
              <w:sz w:val="20"/>
              <w:szCs w:val="20"/>
              <w:u w:val="none"/>
              <w:shd w:fill="auto" w:val="clear"/>
              <w:vertAlign w:val="baseline"/>
              <w:rtl w:val="0"/>
            </w:rPr>
            <w:t xml:space="preserve">2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08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right" w:leader="none" w:pos="8828"/>
            </w:tabs>
            <w:spacing w:after="100" w:before="0" w:line="360" w:lineRule="auto"/>
            <w:ind w:left="220" w:right="0" w:firstLine="0"/>
            <w:jc w:val="left"/>
            <w:rPr>
              <w:b w:val="1"/>
              <w:i w:val="0"/>
              <w:smallCaps w:val="0"/>
              <w:strike w:val="0"/>
              <w:color w:val="487aff"/>
              <w:sz w:val="20"/>
              <w:szCs w:val="20"/>
              <w:u w:val="none"/>
              <w:shd w:fill="auto" w:val="clear"/>
              <w:vertAlign w:val="baseline"/>
            </w:rPr>
          </w:pPr>
          <w:hyperlink w:anchor="_heading=h.9h1syjmh5fo">
            <w:r w:rsidDel="00000000" w:rsidR="00000000" w:rsidRPr="00000000">
              <w:rPr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A.</w:t>
            </w:r>
          </w:hyperlink>
          <w:hyperlink w:anchor="_heading=h.9h1syjmh5fo">
            <w:r w:rsidDel="00000000" w:rsidR="00000000" w:rsidRPr="00000000">
              <w:rPr>
                <w:rFonts w:ascii="Nunito Sans SemiBold" w:cs="Nunito Sans SemiBold" w:eastAsia="Nunito Sans SemiBold" w:hAnsi="Nunito Sans SemiBold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¿POR QUÉ ES IMPORTANTE RESPONDER ESTA SECCIÓN DEL FOCES?</w:t>
              <w:tab/>
            </w:r>
          </w:hyperlink>
          <w:r w:rsidDel="00000000" w:rsidR="00000000" w:rsidRPr="00000000">
            <w:rPr>
              <w:b w:val="1"/>
              <w:color w:val="487aff"/>
              <w:sz w:val="20"/>
              <w:szCs w:val="20"/>
              <w:rtl w:val="0"/>
            </w:rPr>
            <w:t xml:space="preserve">3</w:t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09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right" w:leader="none" w:pos="8828"/>
            </w:tabs>
            <w:spacing w:after="100" w:before="0" w:line="360" w:lineRule="auto"/>
            <w:ind w:left="220" w:right="0" w:firstLine="0"/>
            <w:jc w:val="left"/>
            <w:rPr>
              <w:b w:val="1"/>
              <w:i w:val="0"/>
              <w:smallCaps w:val="0"/>
              <w:strike w:val="0"/>
              <w:color w:val="487aff"/>
              <w:sz w:val="20"/>
              <w:szCs w:val="20"/>
              <w:u w:val="none"/>
              <w:shd w:fill="auto" w:val="clear"/>
              <w:vertAlign w:val="baseline"/>
            </w:rPr>
          </w:pPr>
          <w:hyperlink w:anchor="_heading=h.tl3thcj6waea">
            <w:r w:rsidDel="00000000" w:rsidR="00000000" w:rsidRPr="00000000">
              <w:rPr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B.</w:t>
            </w:r>
          </w:hyperlink>
          <w:hyperlink w:anchor="_heading=h.tl3thcj6waea">
            <w:r w:rsidDel="00000000" w:rsidR="00000000" w:rsidRPr="00000000">
              <w:rPr>
                <w:rFonts w:ascii="Nunito Sans SemiBold" w:cs="Nunito Sans SemiBold" w:eastAsia="Nunito Sans SemiBold" w:hAnsi="Nunito Sans SemiBold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TÉRMINOS CLAVE A CONSIDERAR</w:t>
              <w:tab/>
            </w:r>
          </w:hyperlink>
          <w:r w:rsidDel="00000000" w:rsidR="00000000" w:rsidRPr="00000000">
            <w:fldChar w:fldCharType="begin"/>
            <w:instrText xml:space="preserve"> PAGEREF _heading=h.tl3thcj6waea \h </w:instrText>
            <w:fldChar w:fldCharType="separate"/>
          </w:r>
          <w:r w:rsidDel="00000000" w:rsidR="00000000" w:rsidRPr="00000000">
            <w:rPr>
              <w:b w:val="1"/>
              <w:i w:val="0"/>
              <w:smallCaps w:val="0"/>
              <w:strike w:val="0"/>
              <w:color w:val="487aff"/>
              <w:sz w:val="20"/>
              <w:szCs w:val="20"/>
              <w:u w:val="none"/>
              <w:shd w:fill="auto" w:val="clear"/>
              <w:vertAlign w:val="baseline"/>
              <w:rtl w:val="0"/>
            </w:rPr>
            <w:t xml:space="preserve">3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0A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right" w:leader="none" w:pos="8828"/>
            </w:tabs>
            <w:spacing w:after="100" w:before="0" w:line="360" w:lineRule="auto"/>
            <w:ind w:left="220" w:right="0" w:firstLine="0"/>
            <w:jc w:val="left"/>
            <w:rPr>
              <w:b w:val="1"/>
              <w:i w:val="0"/>
              <w:smallCaps w:val="0"/>
              <w:strike w:val="0"/>
              <w:color w:val="487aff"/>
              <w:sz w:val="20"/>
              <w:szCs w:val="20"/>
              <w:u w:val="none"/>
              <w:shd w:fill="auto" w:val="clear"/>
              <w:vertAlign w:val="baseline"/>
            </w:rPr>
          </w:pPr>
          <w:hyperlink w:anchor="_heading=h.sb5v0xrfozht">
            <w:r w:rsidDel="00000000" w:rsidR="00000000" w:rsidRPr="00000000">
              <w:rPr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C. </w:t>
            </w:r>
          </w:hyperlink>
          <w:hyperlink w:anchor="_heading=h.sb5v0xrfozht">
            <w:r w:rsidDel="00000000" w:rsidR="00000000" w:rsidRPr="00000000">
              <w:rPr>
                <w:rFonts w:ascii="Nunito Sans SemiBold" w:cs="Nunito Sans SemiBold" w:eastAsia="Nunito Sans SemiBold" w:hAnsi="Nunito Sans SemiBold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¿TIENES DUDAS?</w:t>
              <w:tab/>
            </w:r>
          </w:hyperlink>
          <w:r w:rsidDel="00000000" w:rsidR="00000000" w:rsidRPr="00000000">
            <w:rPr>
              <w:b w:val="1"/>
              <w:color w:val="487aff"/>
              <w:sz w:val="20"/>
              <w:szCs w:val="20"/>
              <w:rtl w:val="0"/>
            </w:rPr>
            <w:t xml:space="preserve">4</w:t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0B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right" w:leader="none" w:pos="8828"/>
            </w:tabs>
            <w:spacing w:after="100" w:before="0" w:line="360" w:lineRule="auto"/>
            <w:ind w:left="220" w:right="0" w:firstLine="0"/>
            <w:jc w:val="left"/>
            <w:rPr>
              <w:b w:val="1"/>
              <w:i w:val="0"/>
              <w:smallCaps w:val="0"/>
              <w:strike w:val="0"/>
              <w:color w:val="487aff"/>
              <w:sz w:val="20"/>
              <w:szCs w:val="20"/>
              <w:u w:val="none"/>
              <w:shd w:fill="auto" w:val="clear"/>
              <w:vertAlign w:val="baseline"/>
            </w:rPr>
          </w:pPr>
          <w:hyperlink w:anchor="_heading=h.jstsf1ws1ohd">
            <w:r w:rsidDel="00000000" w:rsidR="00000000" w:rsidRPr="00000000">
              <w:rPr>
                <w:rFonts w:ascii="Nunito Sans SemiBold" w:cs="Nunito Sans SemiBold" w:eastAsia="Nunito Sans SemiBold" w:hAnsi="Nunito Sans SemiBold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ORIENTACIONES POR PREGUNTA</w:t>
              <w:tab/>
            </w:r>
          </w:hyperlink>
          <w:r w:rsidDel="00000000" w:rsidR="00000000" w:rsidRPr="00000000">
            <w:fldChar w:fldCharType="begin"/>
            <w:instrText xml:space="preserve"> PAGEREF _heading=h.jstsf1ws1ohd \h </w:instrText>
            <w:fldChar w:fldCharType="separate"/>
          </w:r>
          <w:r w:rsidDel="00000000" w:rsidR="00000000" w:rsidRPr="00000000">
            <w:rPr>
              <w:b w:val="1"/>
              <w:i w:val="0"/>
              <w:smallCaps w:val="0"/>
              <w:strike w:val="0"/>
              <w:color w:val="487aff"/>
              <w:sz w:val="20"/>
              <w:szCs w:val="20"/>
              <w:u w:val="none"/>
              <w:shd w:fill="auto" w:val="clear"/>
              <w:vertAlign w:val="baseline"/>
              <w:rtl w:val="0"/>
            </w:rPr>
            <w:t xml:space="preserve">4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0C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right" w:leader="none" w:pos="8828"/>
            </w:tabs>
            <w:spacing w:after="100" w:before="0" w:line="360" w:lineRule="auto"/>
            <w:ind w:left="440" w:right="0" w:firstLine="0"/>
            <w:jc w:val="left"/>
            <w:rPr>
              <w:b w:val="1"/>
              <w:i w:val="0"/>
              <w:smallCaps w:val="0"/>
              <w:strike w:val="0"/>
              <w:color w:val="487aff"/>
              <w:sz w:val="20"/>
              <w:szCs w:val="20"/>
              <w:u w:val="none"/>
              <w:shd w:fill="auto" w:val="clear"/>
              <w:vertAlign w:val="baseline"/>
            </w:rPr>
          </w:pPr>
          <w:hyperlink w:anchor="_heading=h.325qf0nkso33">
            <w:r w:rsidDel="00000000" w:rsidR="00000000" w:rsidRPr="00000000">
              <w:rPr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PREGUNTA 1:</w:t>
            </w:r>
          </w:hyperlink>
          <w:hyperlink w:anchor="_heading=h.325qf0nkso33">
            <w:r w:rsidDel="00000000" w:rsidR="00000000" w:rsidRPr="00000000">
              <w:rPr>
                <w:rFonts w:ascii="Nunito Sans SemiBold" w:cs="Nunito Sans SemiBold" w:eastAsia="Nunito Sans SemiBold" w:hAnsi="Nunito Sans SemiBold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¿TIENES UNA SITUACIÓN DE DISCAPACIDAD?</w:t>
              <w:tab/>
            </w:r>
          </w:hyperlink>
          <w:r w:rsidDel="00000000" w:rsidR="00000000" w:rsidRPr="00000000">
            <w:fldChar w:fldCharType="begin"/>
            <w:instrText xml:space="preserve"> PAGEREF _heading=h.325qf0nkso33 \h </w:instrText>
            <w:fldChar w:fldCharType="separate"/>
          </w:r>
          <w:r w:rsidDel="00000000" w:rsidR="00000000" w:rsidRPr="00000000">
            <w:rPr>
              <w:b w:val="1"/>
              <w:i w:val="0"/>
              <w:smallCaps w:val="0"/>
              <w:strike w:val="0"/>
              <w:color w:val="487aff"/>
              <w:sz w:val="20"/>
              <w:szCs w:val="20"/>
              <w:u w:val="none"/>
              <w:shd w:fill="auto" w:val="clear"/>
              <w:vertAlign w:val="baseline"/>
              <w:rtl w:val="0"/>
            </w:rPr>
            <w:t xml:space="preserve">4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0D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right" w:leader="none" w:pos="8828"/>
            </w:tabs>
            <w:spacing w:after="100" w:before="0" w:line="360" w:lineRule="auto"/>
            <w:ind w:left="440" w:right="0" w:firstLine="0"/>
            <w:jc w:val="left"/>
            <w:rPr>
              <w:b w:val="1"/>
              <w:i w:val="0"/>
              <w:smallCaps w:val="0"/>
              <w:strike w:val="0"/>
              <w:color w:val="487aff"/>
              <w:sz w:val="20"/>
              <w:szCs w:val="20"/>
              <w:u w:val="none"/>
              <w:shd w:fill="auto" w:val="clear"/>
              <w:vertAlign w:val="baseline"/>
            </w:rPr>
          </w:pPr>
          <w:hyperlink w:anchor="_heading=h.xifvojhpf5at">
            <w:r w:rsidDel="00000000" w:rsidR="00000000" w:rsidRPr="00000000">
              <w:rPr>
                <w:rFonts w:ascii="Nunito Sans SemiBold" w:cs="Nunito Sans SemiBold" w:eastAsia="Nunito Sans SemiBold" w:hAnsi="Nunito Sans SemiBold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PREGUNTA RELACIONADA: ¿CUENTAS CON TRATAMIENTO ESPECIALIZADO ACTUALMENTE PARA TU CONDICIÓN?</w:t>
              <w:tab/>
            </w:r>
          </w:hyperlink>
          <w:r w:rsidDel="00000000" w:rsidR="00000000" w:rsidRPr="00000000">
            <w:rPr>
              <w:b w:val="1"/>
              <w:color w:val="487aff"/>
              <w:sz w:val="20"/>
              <w:szCs w:val="20"/>
              <w:rtl w:val="0"/>
            </w:rPr>
            <w:t xml:space="preserve">7</w:t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0E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right" w:leader="none" w:pos="8828"/>
            </w:tabs>
            <w:spacing w:after="100" w:before="0" w:line="360" w:lineRule="auto"/>
            <w:ind w:left="440" w:right="0" w:firstLine="0"/>
            <w:jc w:val="left"/>
            <w:rPr>
              <w:b w:val="1"/>
              <w:i w:val="0"/>
              <w:smallCaps w:val="0"/>
              <w:strike w:val="0"/>
              <w:color w:val="487aff"/>
              <w:sz w:val="20"/>
              <w:szCs w:val="20"/>
              <w:u w:val="none"/>
              <w:shd w:fill="auto" w:val="clear"/>
              <w:vertAlign w:val="baseline"/>
            </w:rPr>
          </w:pPr>
          <w:hyperlink w:anchor="_heading=h.u1fk4nerubek">
            <w:r w:rsidDel="00000000" w:rsidR="00000000" w:rsidRPr="00000000">
              <w:rPr>
                <w:rFonts w:ascii="Nunito Sans SemiBold" w:cs="Nunito Sans SemiBold" w:eastAsia="Nunito Sans SemiBold" w:hAnsi="Nunito Sans SemiBold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PREGUNTA RELACIONADA: ¿CÓMO ACREDITAS TU CONDICIÓN?</w:t>
              <w:tab/>
            </w:r>
          </w:hyperlink>
          <w:r w:rsidDel="00000000" w:rsidR="00000000" w:rsidRPr="00000000">
            <w:rPr>
              <w:b w:val="1"/>
              <w:color w:val="487aff"/>
              <w:sz w:val="20"/>
              <w:szCs w:val="20"/>
              <w:rtl w:val="0"/>
            </w:rPr>
            <w:t xml:space="preserve">7</w:t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0F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right" w:leader="none" w:pos="8828"/>
            </w:tabs>
            <w:spacing w:after="100" w:before="0" w:line="360" w:lineRule="auto"/>
            <w:ind w:left="440" w:right="0" w:firstLine="0"/>
            <w:jc w:val="left"/>
            <w:rPr>
              <w:b w:val="1"/>
              <w:i w:val="0"/>
              <w:smallCaps w:val="0"/>
              <w:strike w:val="0"/>
              <w:color w:val="487aff"/>
              <w:sz w:val="20"/>
              <w:szCs w:val="20"/>
              <w:u w:val="none"/>
              <w:shd w:fill="auto" w:val="clear"/>
              <w:vertAlign w:val="baseline"/>
            </w:rPr>
          </w:pPr>
          <w:hyperlink w:anchor="_heading=h.pvswousj0teu">
            <w:r w:rsidDel="00000000" w:rsidR="00000000" w:rsidRPr="00000000">
              <w:rPr>
                <w:b w:val="1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PREGUNTA 2: </w:t>
            </w:r>
          </w:hyperlink>
          <w:hyperlink w:anchor="_heading=h.pvswousj0teu">
            <w:r w:rsidDel="00000000" w:rsidR="00000000" w:rsidRPr="00000000">
              <w:rPr>
                <w:rFonts w:ascii="Nunito Sans SemiBold" w:cs="Nunito Sans SemiBold" w:eastAsia="Nunito Sans SemiBold" w:hAnsi="Nunito Sans SemiBold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¿</w:t>
            </w:r>
          </w:hyperlink>
          <w:hyperlink w:anchor="_heading=h.pvswousj0teu">
            <w:r w:rsidDel="00000000" w:rsidR="00000000" w:rsidRPr="00000000">
              <w:rPr>
                <w:rFonts w:ascii="Nunito Sans SemiBold" w:cs="Nunito Sans SemiBold" w:eastAsia="Nunito Sans SemiBold" w:hAnsi="Nunito Sans SemiBold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REQUIERES</w:t>
            </w:r>
          </w:hyperlink>
          <w:hyperlink w:anchor="_heading=h.pvswousj0teu">
            <w:r w:rsidDel="00000000" w:rsidR="00000000" w:rsidRPr="00000000">
              <w:rPr>
                <w:rFonts w:ascii="Nunito Sans SemiBold" w:cs="Nunito Sans SemiBold" w:eastAsia="Nunito Sans SemiBold" w:hAnsi="Nunito Sans SemiBold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 APOYO ADICIONAL PARA TU PROCESO FORMATIVO?</w:t>
              <w:tab/>
            </w:r>
          </w:hyperlink>
          <w:r w:rsidDel="00000000" w:rsidR="00000000" w:rsidRPr="00000000">
            <w:rPr>
              <w:b w:val="1"/>
              <w:color w:val="487aff"/>
              <w:sz w:val="20"/>
              <w:szCs w:val="20"/>
              <w:rtl w:val="0"/>
            </w:rPr>
            <w:t xml:space="preserve">8</w:t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10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right" w:leader="none" w:pos="8828"/>
            </w:tabs>
            <w:spacing w:after="100" w:before="0" w:line="360" w:lineRule="auto"/>
            <w:ind w:left="440" w:right="0" w:firstLine="0"/>
            <w:jc w:val="left"/>
            <w:rPr>
              <w:b w:val="1"/>
              <w:i w:val="0"/>
              <w:smallCaps w:val="0"/>
              <w:strike w:val="0"/>
              <w:color w:val="487aff"/>
              <w:sz w:val="20"/>
              <w:szCs w:val="20"/>
              <w:u w:val="none"/>
              <w:shd w:fill="auto" w:val="clear"/>
              <w:vertAlign w:val="baseline"/>
            </w:rPr>
          </w:pPr>
          <w:hyperlink w:anchor="_heading=h.rhyykhejy1q3">
            <w:r w:rsidDel="00000000" w:rsidR="00000000" w:rsidRPr="00000000">
              <w:rPr>
                <w:rFonts w:ascii="Nunito Sans SemiBold" w:cs="Nunito Sans SemiBold" w:eastAsia="Nunito Sans SemiBold" w:hAnsi="Nunito Sans SemiBold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¿TIENES DUDAS O NECESITAS MÁS INFORMACIÓN?</w:t>
              <w:tab/>
            </w:r>
          </w:hyperlink>
          <w:r w:rsidDel="00000000" w:rsidR="00000000" w:rsidRPr="00000000">
            <w:rPr>
              <w:b w:val="1"/>
              <w:color w:val="487aff"/>
              <w:sz w:val="20"/>
              <w:szCs w:val="20"/>
              <w:rtl w:val="0"/>
            </w:rPr>
            <w:t xml:space="preserve">9</w:t>
          </w:r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11">
          <w:pPr>
            <w:keepNext w:val="0"/>
            <w:keepLines w:val="0"/>
            <w:pageBreakBefore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right" w:leader="none" w:pos="8828"/>
            </w:tabs>
            <w:spacing w:after="100" w:before="0" w:line="360" w:lineRule="auto"/>
            <w:ind w:left="440" w:right="0" w:firstLine="0"/>
            <w:jc w:val="left"/>
            <w:rPr>
              <w:b w:val="1"/>
              <w:color w:val="487aff"/>
            </w:rPr>
          </w:pPr>
          <w:hyperlink w:anchor="_heading=h.8xb8ugbghl5r">
            <w:r w:rsidDel="00000000" w:rsidR="00000000" w:rsidRPr="00000000">
              <w:rPr>
                <w:rFonts w:ascii="Nunito Sans SemiBold" w:cs="Nunito Sans SemiBold" w:eastAsia="Nunito Sans SemiBold" w:hAnsi="Nunito Sans SemiBold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VERSIÓN EN LECTURA FÁCIL (RESUMEN)</w:t>
            </w:r>
          </w:hyperlink>
          <w:hyperlink w:anchor="_heading=h.8xb8ugbghl5r">
            <w:r w:rsidDel="00000000" w:rsidR="00000000" w:rsidRPr="00000000">
              <w:rPr>
                <w:rFonts w:ascii="Nunito Sans" w:cs="Nunito Sans" w:eastAsia="Nunito Sans" w:hAnsi="Nuni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ab/>
            </w:r>
          </w:hyperlink>
          <w:r w:rsidDel="00000000" w:rsidR="00000000" w:rsidRPr="00000000">
            <w:rPr>
              <w:b w:val="1"/>
              <w:color w:val="487aff"/>
              <w:rtl w:val="0"/>
            </w:rPr>
            <w:t xml:space="preserve">9</w:t>
          </w:r>
          <w:r w:rsidDel="00000000" w:rsidR="00000000" w:rsidRPr="00000000">
            <w:rPr>
              <w:rtl w:val="0"/>
            </w:rPr>
          </w:r>
          <w:r w:rsidDel="00000000" w:rsidR="00000000" w:rsidRPr="00000000">
            <w:fldChar w:fldCharType="end"/>
          </w:r>
        </w:p>
      </w:sdtContent>
    </w:sdt>
    <w:p w:rsidR="00000000" w:rsidDel="00000000" w:rsidP="00000000" w:rsidRDefault="00000000" w:rsidRPr="00000000" w14:paraId="00000012">
      <w:pPr>
        <w:pStyle w:val="Heading2"/>
        <w:spacing w:line="240" w:lineRule="auto"/>
        <w:jc w:val="left"/>
        <w:rPr/>
      </w:pPr>
      <w:bookmarkStart w:colFirst="0" w:colLast="0" w:name="_heading=h.ydpp11ai69vk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pStyle w:val="Heading2"/>
        <w:jc w:val="left"/>
        <w:rPr>
          <w:rFonts w:ascii="Nunito Sans Black" w:cs="Nunito Sans Black" w:eastAsia="Nunito Sans Black" w:hAnsi="Nunito Sans Black"/>
          <w:b w:val="0"/>
          <w:color w:val="487aff"/>
        </w:rPr>
      </w:pPr>
      <w:bookmarkStart w:colFirst="0" w:colLast="0" w:name="_heading=h.4tqohyngq37p" w:id="2"/>
      <w:bookmarkEnd w:id="2"/>
      <w:r w:rsidDel="00000000" w:rsidR="00000000" w:rsidRPr="00000000">
        <w:rPr>
          <w:rFonts w:ascii="Nunito Sans Black" w:cs="Nunito Sans Black" w:eastAsia="Nunito Sans Black" w:hAnsi="Nunito Sans Black"/>
          <w:b w:val="0"/>
          <w:color w:val="487aff"/>
          <w:rtl w:val="0"/>
        </w:rPr>
        <w:t xml:space="preserve">Presentación</w:t>
      </w:r>
    </w:p>
    <w:p w:rsidR="00000000" w:rsidDel="00000000" w:rsidP="00000000" w:rsidRDefault="00000000" w:rsidRPr="00000000" w14:paraId="00000014">
      <w:pPr>
        <w:jc w:val="lef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Hola.</w:t>
      </w:r>
    </w:p>
    <w:p w:rsidR="00000000" w:rsidDel="00000000" w:rsidP="00000000" w:rsidRDefault="00000000" w:rsidRPr="00000000" w14:paraId="00000015">
      <w:pPr>
        <w:jc w:val="left"/>
        <w:rPr/>
      </w:pPr>
      <w:r w:rsidDel="00000000" w:rsidR="00000000" w:rsidRPr="00000000">
        <w:rPr>
          <w:rtl w:val="0"/>
        </w:rPr>
        <w:t xml:space="preserve">Somos el equipo profesional de la </w:t>
      </w:r>
      <w:r w:rsidDel="00000000" w:rsidR="00000000" w:rsidRPr="00000000">
        <w:rPr>
          <w:b w:val="1"/>
          <w:rtl w:val="0"/>
        </w:rPr>
        <w:t xml:space="preserve">Subdirección de Equidad e Inclusión</w:t>
      </w:r>
      <w:r w:rsidDel="00000000" w:rsidR="00000000" w:rsidRPr="00000000">
        <w:rPr>
          <w:rtl w:val="0"/>
        </w:rPr>
        <w:t xml:space="preserve"> de la Universidad de Chile.</w:t>
      </w:r>
    </w:p>
    <w:p w:rsidR="00000000" w:rsidDel="00000000" w:rsidP="00000000" w:rsidRDefault="00000000" w:rsidRPr="00000000" w14:paraId="00000016">
      <w:pPr>
        <w:jc w:val="left"/>
        <w:rPr/>
      </w:pPr>
      <w:r w:rsidDel="00000000" w:rsidR="00000000" w:rsidRPr="00000000">
        <w:rPr>
          <w:rtl w:val="0"/>
        </w:rPr>
        <w:t xml:space="preserve">Nuestro trabajo es asesorar a las facultades para promover los derechos y el bienestar  de las personas con discapacidad, diversidad funcional y/o </w:t>
      </w:r>
      <w:r w:rsidDel="00000000" w:rsidR="00000000" w:rsidRPr="00000000">
        <w:rPr>
          <w:rtl w:val="0"/>
        </w:rPr>
        <w:t xml:space="preserve">neurodivergencia</w:t>
      </w:r>
      <w:r w:rsidDel="00000000" w:rsidR="00000000" w:rsidRPr="00000000">
        <w:rPr>
          <w:rtl w:val="0"/>
        </w:rPr>
        <w:t xml:space="preserve">.</w:t>
      </w:r>
    </w:p>
    <w:p w:rsidR="00000000" w:rsidDel="00000000" w:rsidP="00000000" w:rsidRDefault="00000000" w:rsidRPr="00000000" w14:paraId="00000017">
      <w:pPr>
        <w:jc w:val="left"/>
        <w:rPr/>
      </w:pPr>
      <w:r w:rsidDel="00000000" w:rsidR="00000000" w:rsidRPr="00000000">
        <w:rPr>
          <w:rtl w:val="0"/>
        </w:rPr>
        <w:t xml:space="preserve">Te invitamos a completar el Formulario de Caracterización Estudiantil </w:t>
      </w:r>
      <w:r w:rsidDel="00000000" w:rsidR="00000000" w:rsidRPr="00000000">
        <w:rPr>
          <w:b w:val="1"/>
          <w:rtl w:val="0"/>
        </w:rPr>
        <w:t xml:space="preserve">(FOCES)</w:t>
      </w:r>
      <w:r w:rsidDel="00000000" w:rsidR="00000000" w:rsidRPr="00000000">
        <w:rPr>
          <w:rtl w:val="0"/>
        </w:rPr>
        <w:t xml:space="preserve">.</w:t>
      </w:r>
    </w:p>
    <w:p w:rsidR="00000000" w:rsidDel="00000000" w:rsidP="00000000" w:rsidRDefault="00000000" w:rsidRPr="00000000" w14:paraId="00000018">
      <w:pPr>
        <w:jc w:val="left"/>
        <w:rPr/>
      </w:pPr>
      <w:r w:rsidDel="00000000" w:rsidR="00000000" w:rsidRPr="00000000">
        <w:rPr>
          <w:rtl w:val="0"/>
        </w:rPr>
        <w:t xml:space="preserve">Este formulario permite que las y los estudiantes informen sobre su situación socioeconómica, su pertenencia a grupos específicos y las necesidades de apoyo que pueden tener en su vida universitaria.</w:t>
      </w:r>
    </w:p>
    <w:p w:rsidR="00000000" w:rsidDel="00000000" w:rsidP="00000000" w:rsidRDefault="00000000" w:rsidRPr="00000000" w14:paraId="00000019">
      <w:pPr>
        <w:jc w:val="left"/>
        <w:rPr/>
      </w:pPr>
      <w:r w:rsidDel="00000000" w:rsidR="00000000" w:rsidRPr="00000000">
        <w:rPr>
          <w:rtl w:val="0"/>
        </w:rPr>
        <w:t xml:space="preserve">Tu participación en el Formulario de Caracterización Estudiantil </w:t>
      </w:r>
      <w:r w:rsidDel="00000000" w:rsidR="00000000" w:rsidRPr="00000000">
        <w:rPr>
          <w:b w:val="1"/>
          <w:rtl w:val="0"/>
        </w:rPr>
        <w:t xml:space="preserve">(FOCES)</w:t>
      </w:r>
      <w:r w:rsidDel="00000000" w:rsidR="00000000" w:rsidRPr="00000000">
        <w:rPr>
          <w:rtl w:val="0"/>
        </w:rPr>
        <w:t xml:space="preserve"> es                    muy importante.</w:t>
      </w:r>
    </w:p>
    <w:p w:rsidR="00000000" w:rsidDel="00000000" w:rsidP="00000000" w:rsidRDefault="00000000" w:rsidRPr="00000000" w14:paraId="0000001A">
      <w:pPr>
        <w:jc w:val="left"/>
        <w:rPr/>
      </w:pPr>
      <w:r w:rsidDel="00000000" w:rsidR="00000000" w:rsidRPr="00000000">
        <w:rPr>
          <w:rtl w:val="0"/>
        </w:rPr>
        <w:t xml:space="preserve">Al responder, ayudas a que la Universidad conozca mejor tus necesidades y pueda ofrecerte apoyos adecuados para tu proceso de formación.</w:t>
      </w:r>
    </w:p>
    <w:p w:rsidR="00000000" w:rsidDel="00000000" w:rsidP="00000000" w:rsidRDefault="00000000" w:rsidRPr="00000000" w14:paraId="0000001B">
      <w:pPr>
        <w:jc w:val="left"/>
        <w:rPr/>
      </w:pPr>
      <w:r w:rsidDel="00000000" w:rsidR="00000000" w:rsidRPr="00000000">
        <w:rPr>
          <w:rtl w:val="0"/>
        </w:rPr>
        <w:t xml:space="preserve">Toda la información que </w:t>
      </w:r>
      <w:r w:rsidDel="00000000" w:rsidR="00000000" w:rsidRPr="00000000">
        <w:rPr>
          <w:rtl w:val="0"/>
        </w:rPr>
        <w:t xml:space="preserve">entregues</w:t>
      </w:r>
      <w:r w:rsidDel="00000000" w:rsidR="00000000" w:rsidRPr="00000000">
        <w:rPr>
          <w:rtl w:val="0"/>
        </w:rPr>
        <w:t xml:space="preserve"> es confidencial y se utiliza solo para fortalecer las políticas de equidad e inclusión estudiantil.</w:t>
      </w:r>
    </w:p>
    <w:p w:rsidR="00000000" w:rsidDel="00000000" w:rsidP="00000000" w:rsidRDefault="00000000" w:rsidRPr="00000000" w14:paraId="0000001C">
      <w:pPr>
        <w:jc w:val="left"/>
        <w:rPr/>
      </w:pPr>
      <w:r w:rsidDel="00000000" w:rsidR="00000000" w:rsidRPr="00000000">
        <w:rPr>
          <w:rtl w:val="0"/>
        </w:rPr>
        <w:t xml:space="preserve">Responder el </w:t>
      </w:r>
      <w:r w:rsidDel="00000000" w:rsidR="00000000" w:rsidRPr="00000000">
        <w:rPr>
          <w:b w:val="1"/>
          <w:rtl w:val="0"/>
        </w:rPr>
        <w:t xml:space="preserve">FOCES</w:t>
      </w:r>
      <w:r w:rsidDel="00000000" w:rsidR="00000000" w:rsidRPr="00000000">
        <w:rPr>
          <w:rtl w:val="0"/>
        </w:rPr>
        <w:t xml:space="preserve"> es una forma concreta de contribuir a una universidad más justa, accesible y comprometida con la diversidad.</w:t>
      </w:r>
    </w:p>
    <w:p w:rsidR="00000000" w:rsidDel="00000000" w:rsidP="00000000" w:rsidRDefault="00000000" w:rsidRPr="00000000" w14:paraId="0000001D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24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pStyle w:val="Heading2"/>
        <w:jc w:val="left"/>
        <w:rPr>
          <w:rFonts w:ascii="Nunito Sans Black" w:cs="Nunito Sans Black" w:eastAsia="Nunito Sans Black" w:hAnsi="Nunito Sans Black"/>
          <w:b w:val="0"/>
          <w:color w:val="487aff"/>
          <w:sz w:val="24"/>
          <w:szCs w:val="24"/>
        </w:rPr>
      </w:pPr>
      <w:bookmarkStart w:colFirst="0" w:colLast="0" w:name="_heading=h.9h1syjmh5fo" w:id="3"/>
      <w:bookmarkEnd w:id="3"/>
      <w:r w:rsidDel="00000000" w:rsidR="00000000" w:rsidRPr="00000000">
        <w:rPr>
          <w:rFonts w:ascii="Nunito Sans Black" w:cs="Nunito Sans Black" w:eastAsia="Nunito Sans Black" w:hAnsi="Nunito Sans Black"/>
          <w:b w:val="0"/>
          <w:color w:val="487aff"/>
          <w:sz w:val="24"/>
          <w:szCs w:val="24"/>
          <w:rtl w:val="0"/>
        </w:rPr>
        <w:t xml:space="preserve">A. ¿POR QUÉ ES IMPORTANTE RESPONDER ESTA SECCIÓN DEL FOCES?</w:t>
      </w:r>
    </w:p>
    <w:p w:rsidR="00000000" w:rsidDel="00000000" w:rsidP="00000000" w:rsidRDefault="00000000" w:rsidRPr="00000000" w14:paraId="00000022">
      <w:pPr>
        <w:jc w:val="left"/>
        <w:rPr>
          <w:b w:val="1"/>
        </w:rPr>
      </w:pPr>
      <w:r w:rsidDel="00000000" w:rsidR="00000000" w:rsidRPr="00000000">
        <w:rPr>
          <w:b w:val="1"/>
          <w:rtl w:val="0"/>
        </w:rPr>
        <w:t xml:space="preserve">Responder esta sección permite: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Identificar a los y las estudiantes con discapacidad, diversidad funcional                         o </w:t>
      </w: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neurodivergencia</w:t>
      </w: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numPr>
          <w:ilvl w:val="0"/>
          <w:numId w:val="6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Conocer sus necesidades para ofrecer apoyos y adecuaciones que faciliten su participación en la vida universitaria.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jc w:val="left"/>
        <w:rPr/>
      </w:pPr>
      <w:r w:rsidDel="00000000" w:rsidR="00000000" w:rsidRPr="00000000">
        <w:rPr>
          <w:rtl w:val="0"/>
        </w:rPr>
        <w:t xml:space="preserve">Si te identificas como una persona con discapacidad, diversidad funcional, autista y/o neurodivergente (por ejemplo, si presentas un trastorno del aprendizaje o una condición de salud mental) y no necesitas apoyos adicionales, también es importante que completes esta sección.</w:t>
      </w:r>
    </w:p>
    <w:p w:rsidR="00000000" w:rsidDel="00000000" w:rsidP="00000000" w:rsidRDefault="00000000" w:rsidRPr="00000000" w14:paraId="00000026">
      <w:pPr>
        <w:jc w:val="left"/>
        <w:rPr/>
      </w:pPr>
      <w:r w:rsidDel="00000000" w:rsidR="00000000" w:rsidRPr="00000000">
        <w:rPr>
          <w:rtl w:val="0"/>
        </w:rPr>
        <w:t xml:space="preserve">En ese caso, puedes indicar que no </w:t>
      </w:r>
      <w:r w:rsidDel="00000000" w:rsidR="00000000" w:rsidRPr="00000000">
        <w:rPr>
          <w:rtl w:val="0"/>
        </w:rPr>
        <w:t xml:space="preserve">requieres</w:t>
      </w:r>
      <w:r w:rsidDel="00000000" w:rsidR="00000000" w:rsidRPr="00000000">
        <w:rPr>
          <w:rtl w:val="0"/>
        </w:rPr>
        <w:t xml:space="preserve"> apoyos en las preguntas correspondientes.</w:t>
      </w:r>
    </w:p>
    <w:p w:rsidR="00000000" w:rsidDel="00000000" w:rsidP="00000000" w:rsidRDefault="00000000" w:rsidRPr="00000000" w14:paraId="00000027">
      <w:pPr>
        <w:pStyle w:val="Heading2"/>
        <w:jc w:val="left"/>
        <w:rPr>
          <w:rFonts w:ascii="Nunito Sans Black" w:cs="Nunito Sans Black" w:eastAsia="Nunito Sans Black" w:hAnsi="Nunito Sans Black"/>
          <w:b w:val="0"/>
          <w:color w:val="487aff"/>
          <w:sz w:val="24"/>
          <w:szCs w:val="24"/>
        </w:rPr>
      </w:pPr>
      <w:bookmarkStart w:colFirst="0" w:colLast="0" w:name="_heading=h.tl3thcj6waea" w:id="4"/>
      <w:bookmarkEnd w:id="4"/>
      <w:r w:rsidDel="00000000" w:rsidR="00000000" w:rsidRPr="00000000">
        <w:rPr>
          <w:rFonts w:ascii="Nunito Sans Black" w:cs="Nunito Sans Black" w:eastAsia="Nunito Sans Black" w:hAnsi="Nunito Sans Black"/>
          <w:b w:val="0"/>
          <w:color w:val="487aff"/>
          <w:sz w:val="24"/>
          <w:szCs w:val="24"/>
          <w:rtl w:val="0"/>
        </w:rPr>
        <w:t xml:space="preserve">B. TÉRMINOS CLAVE A CONSIDERAR</w:t>
      </w:r>
    </w:p>
    <w:p w:rsidR="00000000" w:rsidDel="00000000" w:rsidP="00000000" w:rsidRDefault="00000000" w:rsidRPr="00000000" w14:paraId="00000028">
      <w:pPr>
        <w:jc w:val="left"/>
        <w:rPr/>
      </w:pPr>
      <w:r w:rsidDel="00000000" w:rsidR="00000000" w:rsidRPr="00000000">
        <w:rPr>
          <w:rtl w:val="0"/>
        </w:rPr>
        <w:t xml:space="preserve">Sabemos que las palabras “discapacidad”, “diversidad funcional” y “</w:t>
      </w:r>
      <w:r w:rsidDel="00000000" w:rsidR="00000000" w:rsidRPr="00000000">
        <w:rPr>
          <w:rtl w:val="0"/>
        </w:rPr>
        <w:t xml:space="preserve">neurodivergencia</w:t>
      </w:r>
      <w:r w:rsidDel="00000000" w:rsidR="00000000" w:rsidRPr="00000000">
        <w:rPr>
          <w:rtl w:val="0"/>
        </w:rPr>
        <w:t xml:space="preserve">” pueden tener distintos significados según cada persona y su experiencia.</w:t>
      </w:r>
    </w:p>
    <w:p w:rsidR="00000000" w:rsidDel="00000000" w:rsidP="00000000" w:rsidRDefault="00000000" w:rsidRPr="00000000" w14:paraId="00000029">
      <w:pPr>
        <w:jc w:val="left"/>
        <w:rPr/>
      </w:pPr>
      <w:r w:rsidDel="00000000" w:rsidR="00000000" w:rsidRPr="00000000">
        <w:rPr>
          <w:rtl w:val="0"/>
        </w:rPr>
        <w:t xml:space="preserve">A continuación, te explicamos brevemente cada término:</w:t>
      </w:r>
    </w:p>
    <w:p w:rsidR="00000000" w:rsidDel="00000000" w:rsidP="00000000" w:rsidRDefault="00000000" w:rsidRPr="00000000" w14:paraId="0000002A">
      <w:pPr>
        <w:jc w:val="left"/>
        <w:rPr/>
      </w:pPr>
      <w:r w:rsidDel="00000000" w:rsidR="00000000" w:rsidRPr="00000000">
        <w:rPr>
          <w:b w:val="1"/>
          <w:rtl w:val="0"/>
        </w:rPr>
        <w:t xml:space="preserve">Discapacidad:</w:t>
      </w:r>
      <w:r w:rsidDel="00000000" w:rsidR="00000000" w:rsidRPr="00000000">
        <w:rPr>
          <w:rtl w:val="0"/>
        </w:rPr>
        <w:t xml:space="preserve"> Este término describe a una persona que tiene dificultades para participar plenamente en distintas actividades. Estas dificultades aparecen porque existen barreras en el entorno, en la sociedad o en la cultura. Además, estas barreras se relacionan con condiciones de salud que afectan el cuerpo, los sentidos, la mente o el pensamiento.</w:t>
      </w:r>
    </w:p>
    <w:p w:rsidR="00000000" w:rsidDel="00000000" w:rsidP="00000000" w:rsidRDefault="00000000" w:rsidRPr="00000000" w14:paraId="0000002B">
      <w:pPr>
        <w:jc w:val="left"/>
        <w:rPr/>
      </w:pPr>
      <w:r w:rsidDel="00000000" w:rsidR="00000000" w:rsidRPr="00000000">
        <w:rPr>
          <w:b w:val="1"/>
          <w:rtl w:val="0"/>
        </w:rPr>
        <w:t xml:space="preserve">Diversidad funcional: </w:t>
      </w:r>
      <w:r w:rsidDel="00000000" w:rsidR="00000000" w:rsidRPr="00000000">
        <w:rPr>
          <w:rtl w:val="0"/>
        </w:rPr>
        <w:t xml:space="preserve">Es una manera de reconocer lo que cada persona puede hacer. Valora las diferencias entre las personas, en vez de enfocarse en lo que no pueden hacer.</w:t>
      </w:r>
    </w:p>
    <w:p w:rsidR="00000000" w:rsidDel="00000000" w:rsidP="00000000" w:rsidRDefault="00000000" w:rsidRPr="00000000" w14:paraId="0000002C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line="24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jc w:val="left"/>
        <w:rPr/>
      </w:pPr>
      <w:r w:rsidDel="00000000" w:rsidR="00000000" w:rsidRPr="00000000">
        <w:rPr>
          <w:b w:val="1"/>
          <w:rtl w:val="0"/>
        </w:rPr>
        <w:t xml:space="preserve">Neurodivergencia</w:t>
      </w:r>
      <w:r w:rsidDel="00000000" w:rsidR="00000000" w:rsidRPr="00000000">
        <w:rPr>
          <w:b w:val="1"/>
          <w:rtl w:val="0"/>
        </w:rPr>
        <w:t xml:space="preserve">: </w:t>
      </w:r>
      <w:r w:rsidDel="00000000" w:rsidR="00000000" w:rsidRPr="00000000">
        <w:rPr>
          <w:rtl w:val="0"/>
        </w:rPr>
        <w:t xml:space="preserve">Habla de maneras en que funciona el cerebro que son distintas a lo que se considera común. Incluye condiciones como el Trastorno del Espectro Autista </w:t>
      </w:r>
      <w:r w:rsidDel="00000000" w:rsidR="00000000" w:rsidRPr="00000000">
        <w:rPr>
          <w:b w:val="1"/>
          <w:rtl w:val="0"/>
        </w:rPr>
        <w:t xml:space="preserve">(TEA)</w:t>
      </w:r>
      <w:r w:rsidDel="00000000" w:rsidR="00000000" w:rsidRPr="00000000">
        <w:rPr>
          <w:rtl w:val="0"/>
        </w:rPr>
        <w:t xml:space="preserve">, el Trastorno por Déficit Atencional </w:t>
      </w:r>
      <w:r w:rsidDel="00000000" w:rsidR="00000000" w:rsidRPr="00000000">
        <w:rPr>
          <w:b w:val="1"/>
          <w:rtl w:val="0"/>
        </w:rPr>
        <w:t xml:space="preserve">(TDA o TDAH)</w:t>
      </w:r>
      <w:r w:rsidDel="00000000" w:rsidR="00000000" w:rsidRPr="00000000">
        <w:rPr>
          <w:rtl w:val="0"/>
        </w:rPr>
        <w:t xml:space="preserve">, la Dislexia y algunas condiciones de salud mental como el Trastorno Bipolar, la Esquizofrenia o el Trastorno Ansioso-Depresivo.</w:t>
      </w:r>
    </w:p>
    <w:p w:rsidR="00000000" w:rsidDel="00000000" w:rsidP="00000000" w:rsidRDefault="00000000" w:rsidRPr="00000000" w14:paraId="00000030">
      <w:pPr>
        <w:pStyle w:val="Heading2"/>
        <w:jc w:val="left"/>
        <w:rPr>
          <w:rFonts w:ascii="Nunito Sans Black" w:cs="Nunito Sans Black" w:eastAsia="Nunito Sans Black" w:hAnsi="Nunito Sans Black"/>
          <w:b w:val="0"/>
          <w:color w:val="487aff"/>
          <w:sz w:val="24"/>
          <w:szCs w:val="24"/>
        </w:rPr>
      </w:pPr>
      <w:bookmarkStart w:colFirst="0" w:colLast="0" w:name="_heading=h.sb5v0xrfozht" w:id="5"/>
      <w:bookmarkEnd w:id="5"/>
      <w:r w:rsidDel="00000000" w:rsidR="00000000" w:rsidRPr="00000000">
        <w:rPr>
          <w:rFonts w:ascii="Nunito Sans Black" w:cs="Nunito Sans Black" w:eastAsia="Nunito Sans Black" w:hAnsi="Nunito Sans Black"/>
          <w:b w:val="0"/>
          <w:color w:val="487aff"/>
          <w:sz w:val="24"/>
          <w:szCs w:val="24"/>
          <w:rtl w:val="0"/>
        </w:rPr>
        <w:t xml:space="preserve">C. ¿TIENES DUDAS?</w:t>
      </w:r>
    </w:p>
    <w:p w:rsidR="00000000" w:rsidDel="00000000" w:rsidP="00000000" w:rsidRDefault="00000000" w:rsidRPr="00000000" w14:paraId="00000031">
      <w:pPr>
        <w:jc w:val="left"/>
        <w:rPr/>
      </w:pPr>
      <w:r w:rsidDel="00000000" w:rsidR="00000000" w:rsidRPr="00000000">
        <w:rPr>
          <w:rtl w:val="0"/>
        </w:rPr>
        <w:t xml:space="preserve">Si necesitas orientación para completar esta sección del </w:t>
      </w:r>
      <w:r w:rsidDel="00000000" w:rsidR="00000000" w:rsidRPr="00000000">
        <w:rPr>
          <w:b w:val="1"/>
          <w:rtl w:val="0"/>
        </w:rPr>
        <w:t xml:space="preserve">FOCES</w:t>
      </w:r>
      <w:r w:rsidDel="00000000" w:rsidR="00000000" w:rsidRPr="00000000">
        <w:rPr>
          <w:rtl w:val="0"/>
        </w:rPr>
        <w:t xml:space="preserve">, puedes escribirnos a los siguientes correos:</w:t>
      </w:r>
    </w:p>
    <w:p w:rsidR="00000000" w:rsidDel="00000000" w:rsidP="00000000" w:rsidRDefault="00000000" w:rsidRPr="00000000" w14:paraId="00000032">
      <w:pPr>
        <w:spacing w:line="240" w:lineRule="auto"/>
        <w:jc w:val="left"/>
        <w:rPr>
          <w:color w:val="487aff"/>
        </w:rPr>
      </w:pPr>
      <w:hyperlink r:id="rId7">
        <w:r w:rsidDel="00000000" w:rsidR="00000000" w:rsidRPr="00000000">
          <w:rPr>
            <w:color w:val="487aff"/>
            <w:u w:val="single"/>
            <w:rtl w:val="0"/>
          </w:rPr>
          <w:t xml:space="preserve">discapacidad@uchile.cl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line="240" w:lineRule="auto"/>
        <w:jc w:val="left"/>
        <w:rPr>
          <w:color w:val="487aff"/>
        </w:rPr>
      </w:pPr>
      <w:hyperlink r:id="rId8">
        <w:r w:rsidDel="00000000" w:rsidR="00000000" w:rsidRPr="00000000">
          <w:rPr>
            <w:color w:val="487aff"/>
            <w:u w:val="single"/>
            <w:rtl w:val="0"/>
          </w:rPr>
          <w:t xml:space="preserve">neurodivergencia@uchile.cl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pStyle w:val="Heading2"/>
        <w:jc w:val="left"/>
        <w:rPr>
          <w:rFonts w:ascii="Nunito Sans Black" w:cs="Nunito Sans Black" w:eastAsia="Nunito Sans Black" w:hAnsi="Nunito Sans Black"/>
          <w:b w:val="0"/>
          <w:color w:val="487aff"/>
          <w:sz w:val="28"/>
          <w:szCs w:val="28"/>
        </w:rPr>
      </w:pPr>
      <w:r w:rsidDel="00000000" w:rsidR="00000000" w:rsidRPr="00000000">
        <w:rPr>
          <w:rFonts w:ascii="Nunito Sans Black" w:cs="Nunito Sans Black" w:eastAsia="Nunito Sans Black" w:hAnsi="Nunito Sans Black"/>
          <w:b w:val="0"/>
          <w:color w:val="487aff"/>
          <w:sz w:val="28"/>
          <w:szCs w:val="28"/>
          <w:rtl w:val="0"/>
        </w:rPr>
        <w:t xml:space="preserve">ORIENTACIONES POR PREGUNTA</w:t>
      </w:r>
    </w:p>
    <w:p w:rsidR="00000000" w:rsidDel="00000000" w:rsidP="00000000" w:rsidRDefault="00000000" w:rsidRPr="00000000" w14:paraId="00000035">
      <w:pPr>
        <w:pStyle w:val="Heading3"/>
        <w:jc w:val="left"/>
        <w:rPr>
          <w:rFonts w:ascii="Nunito Sans Black" w:cs="Nunito Sans Black" w:eastAsia="Nunito Sans Black" w:hAnsi="Nunito Sans Black"/>
          <w:b w:val="0"/>
          <w:color w:val="487aff"/>
          <w:sz w:val="24"/>
          <w:szCs w:val="24"/>
        </w:rPr>
      </w:pPr>
      <w:bookmarkStart w:colFirst="0" w:colLast="0" w:name="_heading=h.325qf0nkso33" w:id="6"/>
      <w:bookmarkEnd w:id="6"/>
      <w:r w:rsidDel="00000000" w:rsidR="00000000" w:rsidRPr="00000000">
        <w:rPr>
          <w:rFonts w:ascii="Nunito Sans Black" w:cs="Nunito Sans Black" w:eastAsia="Nunito Sans Black" w:hAnsi="Nunito Sans Black"/>
          <w:b w:val="0"/>
          <w:color w:val="487aff"/>
          <w:sz w:val="24"/>
          <w:szCs w:val="24"/>
          <w:rtl w:val="0"/>
        </w:rPr>
        <w:t xml:space="preserve">PREGUNTA 1: ¿TIENES UNA SITUACIÓN DE DISCAPACIDAD?</w:t>
      </w:r>
    </w:p>
    <w:p w:rsidR="00000000" w:rsidDel="00000000" w:rsidP="00000000" w:rsidRDefault="00000000" w:rsidRPr="00000000" w14:paraId="00000036">
      <w:pPr>
        <w:jc w:val="left"/>
        <w:rPr/>
      </w:pPr>
      <w:r w:rsidDel="00000000" w:rsidR="00000000" w:rsidRPr="00000000">
        <w:rPr>
          <w:rtl w:val="0"/>
        </w:rPr>
        <w:t xml:space="preserve">En esta pregunta encontrarás varias categorías para describir tu situación.</w:t>
      </w:r>
    </w:p>
    <w:p w:rsidR="00000000" w:rsidDel="00000000" w:rsidP="00000000" w:rsidRDefault="00000000" w:rsidRPr="00000000" w14:paraId="00000037">
      <w:pPr>
        <w:jc w:val="left"/>
        <w:rPr/>
      </w:pPr>
      <w:r w:rsidDel="00000000" w:rsidR="00000000" w:rsidRPr="00000000">
        <w:rPr>
          <w:rtl w:val="0"/>
        </w:rPr>
        <w:t xml:space="preserve">A continuación, te explicamos las opciones y cómo seleccionarlas.</w:t>
      </w:r>
    </w:p>
    <w:p w:rsidR="00000000" w:rsidDel="00000000" w:rsidP="00000000" w:rsidRDefault="00000000" w:rsidRPr="00000000" w14:paraId="00000038">
      <w:pPr>
        <w:jc w:val="left"/>
        <w:rPr>
          <w:b w:val="1"/>
        </w:rPr>
      </w:pPr>
      <w:r w:rsidDel="00000000" w:rsidR="00000000" w:rsidRPr="00000000">
        <w:rPr>
          <w:b w:val="1"/>
          <w:rtl w:val="0"/>
        </w:rPr>
        <w:t xml:space="preserve">1. Discapacidad física, motora o sensorial (visual o auditiva)</w:t>
      </w:r>
    </w:p>
    <w:p w:rsidR="00000000" w:rsidDel="00000000" w:rsidP="00000000" w:rsidRDefault="00000000" w:rsidRPr="00000000" w14:paraId="00000039">
      <w:pPr>
        <w:jc w:val="left"/>
        <w:rPr/>
      </w:pPr>
      <w:r w:rsidDel="00000000" w:rsidR="00000000" w:rsidRPr="00000000">
        <w:rPr>
          <w:rtl w:val="0"/>
        </w:rPr>
        <w:t xml:space="preserve">Subcategorías: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Movilidad reducida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Dolor crónico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Ceguera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Baja visión (no corregible con lentes u otras ayudas ópticas)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Hipoacusia (disminución parcial de la audición)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Sordera (pérdida total de la audición)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1"/>
        <w:numPr>
          <w:ilvl w:val="0"/>
          <w:numId w:val="5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Otra (especificar)</w:t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right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jc w:val="left"/>
        <w:rPr>
          <w:b w:val="1"/>
        </w:rPr>
      </w:pPr>
      <w:r w:rsidDel="00000000" w:rsidR="00000000" w:rsidRPr="00000000">
        <w:rPr>
          <w:b w:val="1"/>
          <w:rtl w:val="0"/>
        </w:rPr>
        <w:t xml:space="preserve">Ejemplo:</w:t>
      </w:r>
    </w:p>
    <w:p w:rsidR="00000000" w:rsidDel="00000000" w:rsidP="00000000" w:rsidRDefault="00000000" w:rsidRPr="00000000" w14:paraId="00000043">
      <w:pPr>
        <w:jc w:val="left"/>
        <w:rPr/>
      </w:pPr>
      <w:r w:rsidDel="00000000" w:rsidR="00000000" w:rsidRPr="00000000">
        <w:rPr>
          <w:rtl w:val="0"/>
        </w:rPr>
        <w:t xml:space="preserve">Si tienes una situación de discapacidad relacionada a tus órganos internos o una enfermedad crónica que los afecta (por ejemplo Disautonomía Fibromialgia), marca la opción “otra” y escribe tu condición.</w:t>
      </w:r>
    </w:p>
    <w:p w:rsidR="00000000" w:rsidDel="00000000" w:rsidP="00000000" w:rsidRDefault="00000000" w:rsidRPr="00000000" w14:paraId="00000044">
      <w:pPr>
        <w:jc w:val="left"/>
        <w:rPr/>
      </w:pPr>
      <w:r w:rsidDel="00000000" w:rsidR="00000000" w:rsidRPr="00000000">
        <w:rPr>
          <w:rtl w:val="0"/>
        </w:rPr>
        <w:t xml:space="preserve">Si usas lentes y con ellos ves bien, no se considera baja visión. Pero si los lentes u otras ayudas no mejoran tu vista, marca “baja visión”.</w:t>
      </w:r>
    </w:p>
    <w:p w:rsidR="00000000" w:rsidDel="00000000" w:rsidP="00000000" w:rsidRDefault="00000000" w:rsidRPr="00000000" w14:paraId="00000045">
      <w:pPr>
        <w:jc w:val="left"/>
        <w:rPr/>
      </w:pPr>
      <w:r w:rsidDel="00000000" w:rsidR="00000000" w:rsidRPr="00000000">
        <w:rPr>
          <w:rtl w:val="0"/>
        </w:rPr>
        <w:t xml:space="preserve">Si tienes discapacidad física y también sensorial, puedes marcar más de una opción.</w:t>
      </w:r>
    </w:p>
    <w:p w:rsidR="00000000" w:rsidDel="00000000" w:rsidP="00000000" w:rsidRDefault="00000000" w:rsidRPr="00000000" w14:paraId="00000046">
      <w:pPr>
        <w:jc w:val="left"/>
        <w:rPr>
          <w:b w:val="1"/>
        </w:rPr>
      </w:pPr>
      <w:r w:rsidDel="00000000" w:rsidR="00000000" w:rsidRPr="00000000">
        <w:rPr>
          <w:b w:val="1"/>
          <w:rtl w:val="0"/>
        </w:rPr>
        <w:t xml:space="preserve">2. Discapacidad psíquica</w:t>
      </w:r>
    </w:p>
    <w:p w:rsidR="00000000" w:rsidDel="00000000" w:rsidP="00000000" w:rsidRDefault="00000000" w:rsidRPr="00000000" w14:paraId="00000047">
      <w:pPr>
        <w:jc w:val="left"/>
        <w:rPr/>
      </w:pPr>
      <w:r w:rsidDel="00000000" w:rsidR="00000000" w:rsidRPr="00000000">
        <w:rPr>
          <w:rtl w:val="0"/>
        </w:rPr>
        <w:t xml:space="preserve">Subcategorías:</w:t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Trastorno depresivo</w:t>
      </w:r>
      <w:r w:rsidDel="00000000" w:rsidR="00000000" w:rsidRPr="00000000">
        <w:rPr>
          <w:rtl w:val="0"/>
        </w:rPr>
        <w:t xml:space="preserve"> (incluye todos sus subtipos y diagnósticos relacionados)</w:t>
      </w:r>
    </w:p>
    <w:p w:rsidR="00000000" w:rsidDel="00000000" w:rsidP="00000000" w:rsidRDefault="00000000" w:rsidRPr="00000000" w14:paraId="00000049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Trastorno de ansiedad (incluye to</w:t>
      </w:r>
      <w:r w:rsidDel="00000000" w:rsidR="00000000" w:rsidRPr="00000000">
        <w:rPr>
          <w:rtl w:val="0"/>
        </w:rPr>
        <w:t xml:space="preserve">das los diagnósticos relacionados a esta condición).</w:t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Trastorno del Espectro Autista (incluido el Síndrome de Asperger)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Trastorno bipolar </w:t>
      </w:r>
      <w:r w:rsidDel="00000000" w:rsidR="00000000" w:rsidRPr="00000000">
        <w:rPr>
          <w:rtl w:val="0"/>
        </w:rPr>
        <w:t xml:space="preserve">(incluye todos sus subtipos y diagnósticos relacionados)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Esquizofrenia </w:t>
      </w:r>
      <w:r w:rsidDel="00000000" w:rsidR="00000000" w:rsidRPr="00000000">
        <w:rPr>
          <w:rtl w:val="0"/>
        </w:rPr>
        <w:t xml:space="preserve">(incluye todos sus subtipos y diagnósticos relacionados)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Otra (especificar, por ejemplo Epilepsia)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jc w:val="left"/>
        <w:rPr>
          <w:b w:val="1"/>
        </w:rPr>
      </w:pPr>
      <w:r w:rsidDel="00000000" w:rsidR="00000000" w:rsidRPr="00000000">
        <w:rPr>
          <w:b w:val="1"/>
          <w:rtl w:val="0"/>
        </w:rPr>
        <w:t xml:space="preserve">Nota:</w:t>
      </w:r>
    </w:p>
    <w:p w:rsidR="00000000" w:rsidDel="00000000" w:rsidP="00000000" w:rsidRDefault="00000000" w:rsidRPr="00000000" w14:paraId="0000004F">
      <w:pPr>
        <w:jc w:val="left"/>
        <w:rPr/>
      </w:pPr>
      <w:r w:rsidDel="00000000" w:rsidR="00000000" w:rsidRPr="00000000">
        <w:rPr>
          <w:rtl w:val="0"/>
        </w:rPr>
        <w:t xml:space="preserve">Considera siempre como prioridad el Diagnóstico Médico entregado por un especialista. Si te identificas como persona autista o dentro del espectro autista, selecciona “Trastorno del Espectro Autista”, independiente del tipo que indique tu diagnóstico. (Por ejemplo: Trastorno del Espectro Autista nivel 1). Aunque la terminología puede no ser la más actual, usa esta opción para mantener la coherencia con el formulario.</w:t>
      </w:r>
    </w:p>
    <w:p w:rsidR="00000000" w:rsidDel="00000000" w:rsidP="00000000" w:rsidRDefault="00000000" w:rsidRPr="00000000" w14:paraId="00000050">
      <w:pPr>
        <w:jc w:val="left"/>
        <w:rPr/>
      </w:pPr>
      <w:r w:rsidDel="00000000" w:rsidR="00000000" w:rsidRPr="00000000">
        <w:rPr>
          <w:rtl w:val="0"/>
        </w:rPr>
        <w:t xml:space="preserve">Si tu situación no está reflejada en las subcategorías, selecciona “otra” y escribe tu diagnóstico o condición, utilizando los términos o palabras más cercanas a lo informado por tu médico especialista.</w:t>
      </w:r>
    </w:p>
    <w:p w:rsidR="00000000" w:rsidDel="00000000" w:rsidP="00000000" w:rsidRDefault="00000000" w:rsidRPr="00000000" w14:paraId="00000051">
      <w:pPr>
        <w:spacing w:line="24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jc w:val="left"/>
        <w:rPr/>
      </w:pPr>
      <w:r w:rsidDel="00000000" w:rsidR="00000000" w:rsidRPr="00000000">
        <w:rPr>
          <w:rtl w:val="0"/>
        </w:rPr>
        <w:t xml:space="preserve">Si no cuentas con un diagnóstico médico formal, responde </w:t>
      </w:r>
      <w:r w:rsidDel="00000000" w:rsidR="00000000" w:rsidRPr="00000000">
        <w:rPr>
          <w:b w:val="1"/>
          <w:rtl w:val="0"/>
        </w:rPr>
        <w:t xml:space="preserve">Sin Diagnóstico</w:t>
      </w:r>
      <w:r w:rsidDel="00000000" w:rsidR="00000000" w:rsidRPr="00000000">
        <w:rPr>
          <w:rtl w:val="0"/>
        </w:rPr>
        <w:t xml:space="preserve">.</w:t>
      </w:r>
    </w:p>
    <w:p w:rsidR="00000000" w:rsidDel="00000000" w:rsidP="00000000" w:rsidRDefault="00000000" w:rsidRPr="00000000" w14:paraId="00000053">
      <w:pPr>
        <w:jc w:val="left"/>
        <w:rPr>
          <w:b w:val="1"/>
        </w:rPr>
      </w:pPr>
      <w:r w:rsidDel="00000000" w:rsidR="00000000" w:rsidRPr="00000000">
        <w:rPr>
          <w:b w:val="1"/>
          <w:rtl w:val="0"/>
        </w:rPr>
        <w:t xml:space="preserve">3. Trastorno del aprendizaje</w:t>
      </w:r>
    </w:p>
    <w:p w:rsidR="00000000" w:rsidDel="00000000" w:rsidP="00000000" w:rsidRDefault="00000000" w:rsidRPr="00000000" w14:paraId="00000054">
      <w:pPr>
        <w:jc w:val="left"/>
        <w:rPr/>
      </w:pPr>
      <w:r w:rsidDel="00000000" w:rsidR="00000000" w:rsidRPr="00000000">
        <w:rPr>
          <w:rtl w:val="0"/>
        </w:rPr>
        <w:t xml:space="preserve">Subcategorías:</w:t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Dificultad específica del aprendizaje (como dislexia, discalculia o disgrafía)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Déficit atencional con o sin hiperactividad </w:t>
      </w:r>
      <w:r w:rsidDel="00000000" w:rsidR="00000000" w:rsidRPr="00000000">
        <w:rPr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(TDA o TDAH)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Discapacidad intelectual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Otra (especificar)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jc w:val="left"/>
        <w:rPr>
          <w:b w:val="1"/>
        </w:rPr>
      </w:pPr>
      <w:r w:rsidDel="00000000" w:rsidR="00000000" w:rsidRPr="00000000">
        <w:rPr>
          <w:b w:val="1"/>
          <w:rtl w:val="0"/>
        </w:rPr>
        <w:t xml:space="preserve">Nota:</w:t>
      </w:r>
    </w:p>
    <w:p w:rsidR="00000000" w:rsidDel="00000000" w:rsidP="00000000" w:rsidRDefault="00000000" w:rsidRPr="00000000" w14:paraId="0000005A">
      <w:pPr>
        <w:jc w:val="left"/>
        <w:rPr/>
      </w:pPr>
      <w:r w:rsidDel="00000000" w:rsidR="00000000" w:rsidRPr="00000000">
        <w:rPr>
          <w:rtl w:val="0"/>
        </w:rPr>
        <w:t xml:space="preserve">Si en la educación básica o media participaste en un Programa de Integración Escolar </w:t>
      </w:r>
      <w:r w:rsidDel="00000000" w:rsidR="00000000" w:rsidRPr="00000000">
        <w:rPr>
          <w:b w:val="1"/>
          <w:rtl w:val="0"/>
        </w:rPr>
        <w:t xml:space="preserve">(PIE)</w:t>
      </w:r>
      <w:r w:rsidDel="00000000" w:rsidR="00000000" w:rsidRPr="00000000">
        <w:rPr>
          <w:rtl w:val="0"/>
        </w:rPr>
        <w:t xml:space="preserve"> por diagnóstico de dislexia o TDAH, marca esta categoría.</w:t>
      </w:r>
    </w:p>
    <w:p w:rsidR="00000000" w:rsidDel="00000000" w:rsidP="00000000" w:rsidRDefault="00000000" w:rsidRPr="00000000" w14:paraId="0000005B">
      <w:pPr>
        <w:jc w:val="left"/>
        <w:rPr/>
      </w:pPr>
      <w:r w:rsidDel="00000000" w:rsidR="00000000" w:rsidRPr="00000000">
        <w:rPr>
          <w:rtl w:val="0"/>
        </w:rPr>
        <w:t xml:space="preserve">Si no encuentras una subcategoría adecuada, marca “otra” y describe tu situación.</w:t>
      </w:r>
    </w:p>
    <w:p w:rsidR="00000000" w:rsidDel="00000000" w:rsidP="00000000" w:rsidRDefault="00000000" w:rsidRPr="00000000" w14:paraId="0000005C">
      <w:pPr>
        <w:spacing w:line="259" w:lineRule="auto"/>
        <w:jc w:val="left"/>
        <w:rPr/>
      </w:pPr>
      <w:bookmarkStart w:colFirst="0" w:colLast="0" w:name="_heading=h.xifvojhpf5at" w:id="7"/>
      <w:bookmarkEnd w:id="7"/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spacing w:line="240" w:lineRule="auto"/>
        <w:jc w:val="left"/>
        <w:rPr/>
      </w:pPr>
      <w:bookmarkStart w:colFirst="0" w:colLast="0" w:name="_heading=h.5zjdnkw1gxwy" w:id="8"/>
      <w:bookmarkEnd w:id="8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pStyle w:val="Heading3"/>
        <w:jc w:val="left"/>
        <w:rPr>
          <w:rFonts w:ascii="Nunito Sans Black" w:cs="Nunito Sans Black" w:eastAsia="Nunito Sans Black" w:hAnsi="Nunito Sans Black"/>
          <w:b w:val="0"/>
          <w:color w:val="487aff"/>
          <w:sz w:val="24"/>
          <w:szCs w:val="24"/>
        </w:rPr>
      </w:pPr>
      <w:r w:rsidDel="00000000" w:rsidR="00000000" w:rsidRPr="00000000">
        <w:rPr>
          <w:rFonts w:ascii="Nunito Sans Black" w:cs="Nunito Sans Black" w:eastAsia="Nunito Sans Black" w:hAnsi="Nunito Sans Black"/>
          <w:b w:val="0"/>
          <w:color w:val="487aff"/>
          <w:sz w:val="24"/>
          <w:szCs w:val="24"/>
          <w:rtl w:val="0"/>
        </w:rPr>
        <w:t xml:space="preserve">PREGUNTA RELACIONADA: ¿CUENTAS CON TRATAMIENTO ESPECIALIZADO ACTUALMENTE PARA TU CONDICIÓN?</w:t>
      </w:r>
    </w:p>
    <w:p w:rsidR="00000000" w:rsidDel="00000000" w:rsidP="00000000" w:rsidRDefault="00000000" w:rsidRPr="00000000" w14:paraId="0000005F">
      <w:pPr>
        <w:jc w:val="left"/>
        <w:rPr>
          <w:b w:val="1"/>
        </w:rPr>
      </w:pPr>
      <w:r w:rsidDel="00000000" w:rsidR="00000000" w:rsidRPr="00000000">
        <w:rPr>
          <w:b w:val="1"/>
          <w:rtl w:val="0"/>
        </w:rPr>
        <w:t xml:space="preserve">Opciones:</w:t>
      </w:r>
    </w:p>
    <w:p w:rsidR="00000000" w:rsidDel="00000000" w:rsidP="00000000" w:rsidRDefault="00000000" w:rsidRPr="00000000" w14:paraId="00000060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Sí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jc w:val="left"/>
        <w:rPr/>
      </w:pPr>
      <w:r w:rsidDel="00000000" w:rsidR="00000000" w:rsidRPr="00000000">
        <w:rPr>
          <w:rtl w:val="0"/>
        </w:rPr>
        <w:t xml:space="preserve">Esta pregunta busca identificar si estás recibiendo tratamiento con un profesional o equipo especializado (por ejemplo, un neurólogo, psiquiatra o equipo médico).</w:t>
      </w:r>
    </w:p>
    <w:p w:rsidR="00000000" w:rsidDel="00000000" w:rsidP="00000000" w:rsidRDefault="00000000" w:rsidRPr="00000000" w14:paraId="00000063">
      <w:pPr>
        <w:pStyle w:val="Heading3"/>
        <w:jc w:val="left"/>
        <w:rPr>
          <w:rFonts w:ascii="Nunito Sans Black" w:cs="Nunito Sans Black" w:eastAsia="Nunito Sans Black" w:hAnsi="Nunito Sans Black"/>
          <w:b w:val="0"/>
          <w:color w:val="487aff"/>
          <w:sz w:val="24"/>
          <w:szCs w:val="24"/>
        </w:rPr>
      </w:pPr>
      <w:bookmarkStart w:colFirst="0" w:colLast="0" w:name="_heading=h.u1fk4nerubek" w:id="9"/>
      <w:bookmarkEnd w:id="9"/>
      <w:r w:rsidDel="00000000" w:rsidR="00000000" w:rsidRPr="00000000">
        <w:rPr>
          <w:rFonts w:ascii="Nunito Sans Black" w:cs="Nunito Sans Black" w:eastAsia="Nunito Sans Black" w:hAnsi="Nunito Sans Black"/>
          <w:b w:val="0"/>
          <w:color w:val="487aff"/>
          <w:sz w:val="24"/>
          <w:szCs w:val="24"/>
          <w:rtl w:val="0"/>
        </w:rPr>
        <w:t xml:space="preserve">PREGUNTA RELACIONADA: ¿CÓMO ACREDITAS TU CONDICIÓN?</w:t>
      </w:r>
    </w:p>
    <w:p w:rsidR="00000000" w:rsidDel="00000000" w:rsidP="00000000" w:rsidRDefault="00000000" w:rsidRPr="00000000" w14:paraId="00000064">
      <w:pPr>
        <w:jc w:val="left"/>
        <w:rPr/>
      </w:pPr>
      <w:r w:rsidDel="00000000" w:rsidR="00000000" w:rsidRPr="00000000">
        <w:rPr>
          <w:rtl w:val="0"/>
        </w:rPr>
        <w:t xml:space="preserve">Selecciona el documento que vas a utilizar para certificar tu diagnóstico de salud o presencia de una condición de salud. El certificado debe ser emitido por un profesional o equipo autorizado:</w:t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Registro Nacional de Discapacidad (indica el porcentaje registrado)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Certificado médico o de especialista (por ejemplo, neurólogo o psiquiatra)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Formulario del Programa de Integración Escolar </w:t>
      </w:r>
      <w:r w:rsidDel="00000000" w:rsidR="00000000" w:rsidRPr="00000000">
        <w:rPr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(PIE)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Otro (especificar)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jc w:val="left"/>
        <w:rPr>
          <w:b w:val="1"/>
        </w:rPr>
      </w:pPr>
      <w:r w:rsidDel="00000000" w:rsidR="00000000" w:rsidRPr="00000000">
        <w:rPr>
          <w:b w:val="1"/>
          <w:rtl w:val="0"/>
        </w:rPr>
        <w:t xml:space="preserve">Nota:</w:t>
      </w:r>
    </w:p>
    <w:p w:rsidR="00000000" w:rsidDel="00000000" w:rsidP="00000000" w:rsidRDefault="00000000" w:rsidRPr="00000000" w14:paraId="0000006A">
      <w:pPr>
        <w:jc w:val="left"/>
        <w:rPr/>
      </w:pPr>
      <w:r w:rsidDel="00000000" w:rsidR="00000000" w:rsidRPr="00000000">
        <w:rPr>
          <w:rtl w:val="0"/>
        </w:rPr>
        <w:t xml:space="preserve">El Registro Nacional de Discapacidad </w:t>
      </w:r>
      <w:r w:rsidDel="00000000" w:rsidR="00000000" w:rsidRPr="00000000">
        <w:rPr>
          <w:b w:val="1"/>
          <w:rtl w:val="0"/>
        </w:rPr>
        <w:t xml:space="preserve">(RND)</w:t>
      </w:r>
      <w:r w:rsidDel="00000000" w:rsidR="00000000" w:rsidRPr="00000000">
        <w:rPr>
          <w:rtl w:val="0"/>
        </w:rPr>
        <w:t xml:space="preserve">, conocido también como Credencial de Discapacidad, es el resultado de un trámite llamado “certificación de discapacidad” que se realiza en la </w:t>
      </w:r>
      <w:r w:rsidDel="00000000" w:rsidR="00000000" w:rsidRPr="00000000">
        <w:rPr>
          <w:b w:val="1"/>
          <w:rtl w:val="0"/>
        </w:rPr>
        <w:t xml:space="preserve">COMPIN</w:t>
      </w:r>
      <w:r w:rsidDel="00000000" w:rsidR="00000000" w:rsidRPr="00000000">
        <w:rPr>
          <w:rtl w:val="0"/>
        </w:rPr>
        <w:t xml:space="preserve">, municipios o establecimientos públicos de salud. Se entrega una credencial y/o certificado que indica el tipo de discapacidad y su porcentaje.</w:t>
      </w:r>
    </w:p>
    <w:p w:rsidR="00000000" w:rsidDel="00000000" w:rsidP="00000000" w:rsidRDefault="00000000" w:rsidRPr="00000000" w14:paraId="0000006B">
      <w:pPr>
        <w:spacing w:line="276" w:lineRule="auto"/>
        <w:jc w:val="left"/>
        <w:rPr>
          <w:b w:val="1"/>
        </w:rPr>
      </w:pPr>
      <w:r w:rsidDel="00000000" w:rsidR="00000000" w:rsidRPr="00000000">
        <w:rPr>
          <w:b w:val="1"/>
          <w:rtl w:val="0"/>
        </w:rPr>
        <w:t xml:space="preserve">Más información en: </w:t>
      </w:r>
    </w:p>
    <w:p w:rsidR="00000000" w:rsidDel="00000000" w:rsidP="00000000" w:rsidRDefault="00000000" w:rsidRPr="00000000" w14:paraId="0000006C">
      <w:pPr>
        <w:spacing w:line="276" w:lineRule="auto"/>
        <w:jc w:val="left"/>
        <w:rPr>
          <w:color w:val="487aff"/>
        </w:rPr>
      </w:pPr>
      <w:hyperlink r:id="rId9">
        <w:r w:rsidDel="00000000" w:rsidR="00000000" w:rsidRPr="00000000">
          <w:rPr>
            <w:color w:val="487aff"/>
            <w:u w:val="single"/>
            <w:rtl w:val="0"/>
          </w:rPr>
          <w:t xml:space="preserve">https://home.milicenciamedica.cl/certificacion-de-discapacidad/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jc w:val="left"/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pStyle w:val="Heading3"/>
        <w:jc w:val="left"/>
        <w:rPr>
          <w:rFonts w:ascii="Nunito Sans Black" w:cs="Nunito Sans Black" w:eastAsia="Nunito Sans Black" w:hAnsi="Nunito Sans Black"/>
          <w:b w:val="0"/>
          <w:color w:val="487aff"/>
          <w:sz w:val="24"/>
          <w:szCs w:val="24"/>
        </w:rPr>
      </w:pPr>
      <w:r w:rsidDel="00000000" w:rsidR="00000000" w:rsidRPr="00000000">
        <w:rPr>
          <w:rFonts w:ascii="Nunito Sans Black" w:cs="Nunito Sans Black" w:eastAsia="Nunito Sans Black" w:hAnsi="Nunito Sans Black"/>
          <w:b w:val="0"/>
          <w:color w:val="487aff"/>
          <w:sz w:val="24"/>
          <w:szCs w:val="24"/>
          <w:rtl w:val="0"/>
        </w:rPr>
        <w:t xml:space="preserve">PREGUNTA 2: ¿</w:t>
      </w:r>
      <w:r w:rsidDel="00000000" w:rsidR="00000000" w:rsidRPr="00000000">
        <w:rPr>
          <w:rFonts w:ascii="Nunito Sans Black" w:cs="Nunito Sans Black" w:eastAsia="Nunito Sans Black" w:hAnsi="Nunito Sans Black"/>
          <w:b w:val="0"/>
          <w:color w:val="487aff"/>
          <w:sz w:val="24"/>
          <w:szCs w:val="24"/>
          <w:rtl w:val="0"/>
        </w:rPr>
        <w:t xml:space="preserve">REQUIERES</w:t>
      </w:r>
      <w:r w:rsidDel="00000000" w:rsidR="00000000" w:rsidRPr="00000000">
        <w:rPr>
          <w:rFonts w:ascii="Nunito Sans Black" w:cs="Nunito Sans Black" w:eastAsia="Nunito Sans Black" w:hAnsi="Nunito Sans Black"/>
          <w:b w:val="0"/>
          <w:color w:val="487aff"/>
          <w:sz w:val="24"/>
          <w:szCs w:val="24"/>
          <w:rtl w:val="0"/>
        </w:rPr>
        <w:t xml:space="preserve"> APOYO ADICIONAL PARA TU PROCESO FORMATIVO?</w:t>
      </w:r>
    </w:p>
    <w:p w:rsidR="00000000" w:rsidDel="00000000" w:rsidP="00000000" w:rsidRDefault="00000000" w:rsidRPr="00000000" w14:paraId="00000070">
      <w:pPr>
        <w:jc w:val="left"/>
        <w:rPr>
          <w:b w:val="1"/>
        </w:rPr>
      </w:pPr>
      <w:r w:rsidDel="00000000" w:rsidR="00000000" w:rsidRPr="00000000">
        <w:rPr>
          <w:b w:val="1"/>
          <w:rtl w:val="0"/>
        </w:rPr>
        <w:t xml:space="preserve">Opciones disponibles:</w:t>
      </w:r>
    </w:p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Adaptación de infraestructura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Acceso anticipado a material socioeducativo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Ajustes curriculares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Material de estudio adaptado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Procesos administrativos adaptados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Apoyo de equipos profesionales o ayudantes no médicos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No necesito apoyos especiales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keepNext w:val="0"/>
        <w:keepLines w:val="0"/>
        <w:pageBreakBefore w:val="0"/>
        <w:widowControl w:val="1"/>
        <w:numPr>
          <w:ilvl w:val="0"/>
          <w:numId w:val="7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Ya cuento con apoyo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jc w:val="left"/>
        <w:rPr>
          <w:b w:val="1"/>
        </w:rPr>
      </w:pPr>
      <w:r w:rsidDel="00000000" w:rsidR="00000000" w:rsidRPr="00000000">
        <w:rPr>
          <w:b w:val="1"/>
          <w:rtl w:val="0"/>
        </w:rPr>
        <w:t xml:space="preserve">¿Qué son los apoyos adicionales?</w:t>
      </w:r>
    </w:p>
    <w:p w:rsidR="00000000" w:rsidDel="00000000" w:rsidP="00000000" w:rsidRDefault="00000000" w:rsidRPr="00000000" w14:paraId="0000007A">
      <w:pPr>
        <w:jc w:val="left"/>
        <w:rPr/>
      </w:pPr>
      <w:r w:rsidDel="00000000" w:rsidR="00000000" w:rsidRPr="00000000">
        <w:rPr>
          <w:rtl w:val="0"/>
        </w:rPr>
        <w:t xml:space="preserve">Conocidos también como “adecuaciones”, “ajustes razonables” o “medidas de flexibilidad académica", los apoyos adicionales son medidas implementadas para responder a las necesidades educativas de las personas con discapacidad, diversidad funcional y/o </w:t>
      </w:r>
      <w:r w:rsidDel="00000000" w:rsidR="00000000" w:rsidRPr="00000000">
        <w:rPr>
          <w:rtl w:val="0"/>
        </w:rPr>
        <w:t xml:space="preserve">neurodivergentes</w:t>
      </w:r>
      <w:r w:rsidDel="00000000" w:rsidR="00000000" w:rsidRPr="00000000">
        <w:rPr>
          <w:rtl w:val="0"/>
        </w:rPr>
        <w:t xml:space="preserve">.</w:t>
      </w:r>
    </w:p>
    <w:p w:rsidR="00000000" w:rsidDel="00000000" w:rsidP="00000000" w:rsidRDefault="00000000" w:rsidRPr="00000000" w14:paraId="0000007B">
      <w:pPr>
        <w:jc w:val="left"/>
        <w:rPr>
          <w:b w:val="1"/>
        </w:rPr>
      </w:pPr>
      <w:r w:rsidDel="00000000" w:rsidR="00000000" w:rsidRPr="00000000">
        <w:rPr>
          <w:b w:val="1"/>
          <w:rtl w:val="0"/>
        </w:rPr>
        <w:t xml:space="preserve">Ejemplos de apoyos:</w:t>
      </w:r>
    </w:p>
    <w:p w:rsidR="00000000" w:rsidDel="00000000" w:rsidP="00000000" w:rsidRDefault="00000000" w:rsidRPr="00000000" w14:paraId="0000007C">
      <w:pPr>
        <w:keepNext w:val="0"/>
        <w:keepLines w:val="0"/>
        <w:pageBreakBefore w:val="0"/>
        <w:widowControl w:val="1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Flexibilidad en plazos de entrega de trabajos o evaluaciones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keepNext w:val="0"/>
        <w:keepLines w:val="0"/>
        <w:pageBreakBefore w:val="0"/>
        <w:widowControl w:val="1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360" w:right="0" w:hanging="360"/>
        <w:jc w:val="left"/>
        <w:rPr/>
      </w:pP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Material en formato accesible (como audiolibros o textos en braille)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keepNext w:val="0"/>
        <w:keepLines w:val="0"/>
        <w:pageBreakBefore w:val="0"/>
        <w:widowControl w:val="1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360" w:right="0" w:hanging="360"/>
        <w:jc w:val="left"/>
        <w:rPr/>
      </w:pPr>
      <w:r w:rsidDel="00000000" w:rsidR="00000000" w:rsidRPr="00000000">
        <w:rPr>
          <w:rtl w:val="0"/>
        </w:rPr>
        <w:t xml:space="preserve">Flexibilidad en la asistencia a clases</w:t>
      </w:r>
    </w:p>
    <w:p w:rsidR="00000000" w:rsidDel="00000000" w:rsidP="00000000" w:rsidRDefault="00000000" w:rsidRPr="00000000" w14:paraId="0000007F">
      <w:pPr>
        <w:keepNext w:val="0"/>
        <w:keepLines w:val="0"/>
        <w:pageBreakBefore w:val="0"/>
        <w:widowControl w:val="1"/>
        <w:numPr>
          <w:ilvl w:val="0"/>
          <w:numId w:val="8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360" w:lineRule="auto"/>
        <w:ind w:left="360" w:right="0" w:hanging="360"/>
        <w:jc w:val="left"/>
        <w:rPr/>
      </w:pPr>
      <w:r w:rsidDel="00000000" w:rsidR="00000000" w:rsidRPr="00000000">
        <w:rPr>
          <w:rtl w:val="0"/>
        </w:rPr>
        <w:t xml:space="preserve">Apoyo </w:t>
      </w:r>
      <w:r w:rsidDel="00000000" w:rsidR="00000000" w:rsidRPr="00000000">
        <w:rPr>
          <w:rFonts w:ascii="Nunito Sans" w:cs="Nunito Sans" w:eastAsia="Nunito Sans" w:hAnsi="Nuni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de intérpretes en lengua de señas o guías/tutores en actividades académicas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jc w:val="left"/>
        <w:rPr/>
      </w:pPr>
      <w:r w:rsidDel="00000000" w:rsidR="00000000" w:rsidRPr="00000000">
        <w:rPr>
          <w:rtl w:val="0"/>
        </w:rPr>
        <w:t xml:space="preserve">Si el apoyo que necesitas no aparece en la lista, selecciona la opción más cercana                 o describe tu necesidad en el espacio disponible.</w:t>
      </w:r>
    </w:p>
    <w:p w:rsidR="00000000" w:rsidDel="00000000" w:rsidP="00000000" w:rsidRDefault="00000000" w:rsidRPr="00000000" w14:paraId="00000081">
      <w:pPr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spacing w:line="24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pStyle w:val="Heading3"/>
        <w:jc w:val="left"/>
        <w:rPr>
          <w:rFonts w:ascii="Nunito Sans Black" w:cs="Nunito Sans Black" w:eastAsia="Nunito Sans Black" w:hAnsi="Nunito Sans Black"/>
          <w:b w:val="0"/>
          <w:color w:val="487aff"/>
          <w:sz w:val="24"/>
          <w:szCs w:val="24"/>
        </w:rPr>
      </w:pPr>
      <w:bookmarkStart w:colFirst="0" w:colLast="0" w:name="_heading=h.rhyykhejy1q3" w:id="10"/>
      <w:bookmarkEnd w:id="10"/>
      <w:r w:rsidDel="00000000" w:rsidR="00000000" w:rsidRPr="00000000">
        <w:rPr>
          <w:rFonts w:ascii="Nunito Sans Black" w:cs="Nunito Sans Black" w:eastAsia="Nunito Sans Black" w:hAnsi="Nunito Sans Black"/>
          <w:b w:val="0"/>
          <w:color w:val="487aff"/>
          <w:sz w:val="24"/>
          <w:szCs w:val="24"/>
          <w:rtl w:val="0"/>
        </w:rPr>
        <w:t xml:space="preserve">¿TIENES DUDAS O NECESITAS MÁS INFORMACIÓN?</w:t>
      </w:r>
    </w:p>
    <w:p w:rsidR="00000000" w:rsidDel="00000000" w:rsidP="00000000" w:rsidRDefault="00000000" w:rsidRPr="00000000" w14:paraId="00000084">
      <w:pPr>
        <w:jc w:val="left"/>
        <w:rPr>
          <w:b w:val="1"/>
        </w:rPr>
      </w:pPr>
      <w:r w:rsidDel="00000000" w:rsidR="00000000" w:rsidRPr="00000000">
        <w:rPr>
          <w:b w:val="1"/>
          <w:rtl w:val="0"/>
        </w:rPr>
        <w:t xml:space="preserve">Puedes consultar los siguientes recursos:</w:t>
      </w:r>
    </w:p>
    <w:p w:rsidR="00000000" w:rsidDel="00000000" w:rsidP="00000000" w:rsidRDefault="00000000" w:rsidRPr="00000000" w14:paraId="00000085">
      <w:pPr>
        <w:jc w:val="left"/>
        <w:rPr>
          <w:color w:val="487aff"/>
        </w:rPr>
      </w:pPr>
      <w:r w:rsidDel="00000000" w:rsidR="00000000" w:rsidRPr="00000000">
        <w:rPr>
          <w:rtl w:val="0"/>
        </w:rPr>
        <w:t xml:space="preserve">Política Institucional de Inclusión y Discapacidad en la Perspectiva de la Diversidad Funcional – </w:t>
      </w:r>
      <w:r w:rsidDel="00000000" w:rsidR="00000000" w:rsidRPr="00000000">
        <w:rPr>
          <w:b w:val="1"/>
          <w:rtl w:val="0"/>
        </w:rPr>
        <w:t xml:space="preserve">Universidad de Chile </w:t>
      </w:r>
      <w:hyperlink r:id="rId10">
        <w:r w:rsidDel="00000000" w:rsidR="00000000" w:rsidRPr="00000000">
          <w:rPr>
            <w:color w:val="487aff"/>
            <w:u w:val="single"/>
            <w:rtl w:val="0"/>
          </w:rPr>
          <w:t xml:space="preserve">https://uchile.cl/dam/jcr:a46e9c4f-738f-4c1c-bbc6-2fe23d4a5f34/librillopoliticaweb.pdf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jc w:val="left"/>
        <w:rPr>
          <w:color w:val="487aff"/>
        </w:rPr>
      </w:pPr>
      <w:r w:rsidDel="00000000" w:rsidR="00000000" w:rsidRPr="00000000">
        <w:rPr>
          <w:rtl w:val="0"/>
        </w:rPr>
        <w:t xml:space="preserve">Cartilla Informativa sobre Educación Inclusiva – </w:t>
      </w:r>
      <w:r w:rsidDel="00000000" w:rsidR="00000000" w:rsidRPr="00000000">
        <w:rPr>
          <w:b w:val="1"/>
          <w:rtl w:val="0"/>
        </w:rPr>
        <w:t xml:space="preserve">SENADIS </w:t>
      </w:r>
      <w:hyperlink r:id="rId11">
        <w:r w:rsidDel="00000000" w:rsidR="00000000" w:rsidRPr="00000000">
          <w:rPr>
            <w:color w:val="487aff"/>
            <w:u w:val="single"/>
            <w:rtl w:val="0"/>
          </w:rPr>
          <w:t xml:space="preserve">https://www.senadis.gob.cl/descarga/i/5756/documento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jc w:val="left"/>
        <w:rPr>
          <w:b w:val="1"/>
        </w:rPr>
      </w:pPr>
      <w:r w:rsidDel="00000000" w:rsidR="00000000" w:rsidRPr="00000000">
        <w:rPr>
          <w:rtl w:val="0"/>
        </w:rPr>
        <w:t xml:space="preserve">Medidas de Flexibilidad Académica – </w:t>
      </w:r>
      <w:r w:rsidDel="00000000" w:rsidR="00000000" w:rsidRPr="00000000">
        <w:rPr>
          <w:b w:val="1"/>
          <w:rtl w:val="0"/>
        </w:rPr>
        <w:t xml:space="preserve">Universidad de Chile</w:t>
      </w:r>
    </w:p>
    <w:p w:rsidR="00000000" w:rsidDel="00000000" w:rsidP="00000000" w:rsidRDefault="00000000" w:rsidRPr="00000000" w14:paraId="00000088">
      <w:pPr>
        <w:jc w:val="left"/>
        <w:rPr>
          <w:color w:val="487aff"/>
        </w:rPr>
      </w:pPr>
      <w:hyperlink r:id="rId12">
        <w:r w:rsidDel="00000000" w:rsidR="00000000" w:rsidRPr="00000000">
          <w:rPr>
            <w:color w:val="487aff"/>
            <w:u w:val="single"/>
            <w:rtl w:val="0"/>
          </w:rPr>
          <w:t xml:space="preserve">https://uchile.cl/presentacion/asuntos-academicos/pregrado/departamento-de-pregrado/flexibilidad-academica/medidas-de-flexibilidad-academica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spacing w:line="24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pStyle w:val="Heading3"/>
        <w:jc w:val="left"/>
        <w:rPr>
          <w:rFonts w:ascii="Nunito Sans Black" w:cs="Nunito Sans Black" w:eastAsia="Nunito Sans Black" w:hAnsi="Nunito Sans Black"/>
          <w:b w:val="0"/>
          <w:color w:val="487aff"/>
        </w:rPr>
      </w:pPr>
      <w:bookmarkStart w:colFirst="0" w:colLast="0" w:name="_heading=h.8xb8ugbghl5r" w:id="11"/>
      <w:bookmarkEnd w:id="11"/>
      <w:r w:rsidDel="00000000" w:rsidR="00000000" w:rsidRPr="00000000">
        <w:rPr>
          <w:rFonts w:ascii="Nunito Sans Black" w:cs="Nunito Sans Black" w:eastAsia="Nunito Sans Black" w:hAnsi="Nunito Sans Black"/>
          <w:b w:val="0"/>
          <w:color w:val="487aff"/>
          <w:sz w:val="24"/>
          <w:szCs w:val="24"/>
          <w:rtl w:val="0"/>
        </w:rPr>
        <w:t xml:space="preserve">VERSIÓN EN LECTURA FÁCIL (RESUMEN)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jc w:val="left"/>
        <w:rPr/>
      </w:pPr>
      <w:r w:rsidDel="00000000" w:rsidR="00000000" w:rsidRPr="00000000">
        <w:rPr>
          <w:rtl w:val="0"/>
        </w:rPr>
        <w:t xml:space="preserve">Este documento te ayuda a responder las preguntas del </w:t>
      </w:r>
      <w:r w:rsidDel="00000000" w:rsidR="00000000" w:rsidRPr="00000000">
        <w:rPr>
          <w:b w:val="1"/>
          <w:rtl w:val="0"/>
        </w:rPr>
        <w:t xml:space="preserve">FOCES</w:t>
      </w:r>
      <w:r w:rsidDel="00000000" w:rsidR="00000000" w:rsidRPr="00000000">
        <w:rPr>
          <w:rtl w:val="0"/>
        </w:rPr>
        <w:t xml:space="preserve"> sobre discapacidad           y apoyos.</w:t>
      </w:r>
    </w:p>
    <w:p w:rsidR="00000000" w:rsidDel="00000000" w:rsidP="00000000" w:rsidRDefault="00000000" w:rsidRPr="00000000" w14:paraId="0000008C">
      <w:pPr>
        <w:jc w:val="left"/>
        <w:rPr/>
      </w:pPr>
      <w:r w:rsidDel="00000000" w:rsidR="00000000" w:rsidRPr="00000000">
        <w:rPr>
          <w:rtl w:val="0"/>
        </w:rPr>
        <w:t xml:space="preserve">Si tienes una discapacidad, una condición de salud mental o una </w:t>
      </w:r>
      <w:r w:rsidDel="00000000" w:rsidR="00000000" w:rsidRPr="00000000">
        <w:rPr>
          <w:rtl w:val="0"/>
        </w:rPr>
        <w:t xml:space="preserve">neurodivergencia</w:t>
      </w:r>
      <w:r w:rsidDel="00000000" w:rsidR="00000000" w:rsidRPr="00000000">
        <w:rPr>
          <w:rtl w:val="0"/>
        </w:rPr>
        <w:t xml:space="preserve">, marca la opción que más se acerque a tu situación.</w:t>
      </w:r>
    </w:p>
    <w:p w:rsidR="00000000" w:rsidDel="00000000" w:rsidP="00000000" w:rsidRDefault="00000000" w:rsidRPr="00000000" w14:paraId="0000008D">
      <w:pPr>
        <w:jc w:val="left"/>
        <w:rPr/>
      </w:pPr>
      <w:r w:rsidDel="00000000" w:rsidR="00000000" w:rsidRPr="00000000">
        <w:rPr>
          <w:rtl w:val="0"/>
        </w:rPr>
        <w:t xml:space="preserve">Si necesitas apoyo para estudiar, elige las opciones que describan mejor tus necesidades.</w:t>
      </w:r>
    </w:p>
    <w:p w:rsidR="00000000" w:rsidDel="00000000" w:rsidP="00000000" w:rsidRDefault="00000000" w:rsidRPr="00000000" w14:paraId="0000008E">
      <w:pPr>
        <w:jc w:val="left"/>
        <w:rPr/>
      </w:pPr>
      <w:r w:rsidDel="00000000" w:rsidR="00000000" w:rsidRPr="00000000">
        <w:rPr>
          <w:rtl w:val="0"/>
        </w:rPr>
        <w:t xml:space="preserve">Si no necesitas apoyo, también es importante que respondas estas preguntas.</w:t>
      </w:r>
    </w:p>
    <w:p w:rsidR="00000000" w:rsidDel="00000000" w:rsidP="00000000" w:rsidRDefault="00000000" w:rsidRPr="00000000" w14:paraId="0000008F">
      <w:pPr>
        <w:jc w:val="left"/>
        <w:rPr>
          <w:color w:val="487aff"/>
        </w:rPr>
      </w:pPr>
      <w:r w:rsidDel="00000000" w:rsidR="00000000" w:rsidRPr="00000000">
        <w:rPr>
          <w:rtl w:val="0"/>
        </w:rPr>
        <w:t xml:space="preserve">Si tienes dudas, puedes escribirnos a </w:t>
      </w:r>
      <w:hyperlink r:id="rId13">
        <w:r w:rsidDel="00000000" w:rsidR="00000000" w:rsidRPr="00000000">
          <w:rPr>
            <w:color w:val="487aff"/>
            <w:u w:val="single"/>
            <w:rtl w:val="0"/>
          </w:rPr>
          <w:t xml:space="preserve">discapacidad@uchile.cl</w:t>
        </w:r>
      </w:hyperlink>
      <w:r w:rsidDel="00000000" w:rsidR="00000000" w:rsidRPr="00000000">
        <w:rPr>
          <w:rtl w:val="0"/>
        </w:rPr>
        <w:t xml:space="preserve"> / </w:t>
      </w:r>
      <w:hyperlink r:id="rId14">
        <w:r w:rsidDel="00000000" w:rsidR="00000000" w:rsidRPr="00000000">
          <w:rPr>
            <w:color w:val="487aff"/>
            <w:u w:val="single"/>
            <w:rtl w:val="0"/>
          </w:rPr>
          <w:t xml:space="preserve">neurodivergencia@uchile.cl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jc w:val="left"/>
        <w:rPr/>
      </w:pPr>
      <w:r w:rsidDel="00000000" w:rsidR="00000000" w:rsidRPr="00000000">
        <w:rPr>
          <w:rtl w:val="0"/>
        </w:rPr>
        <w:t xml:space="preserve">La información que entregues nos ayudará a que tu experiencia en la universidad sea más inclusiva y accesible.</w:t>
      </w:r>
    </w:p>
    <w:sectPr>
      <w:headerReference r:id="rId15" w:type="default"/>
      <w:headerReference r:id="rId16" w:type="first"/>
      <w:headerReference r:id="rId17" w:type="even"/>
      <w:footerReference r:id="rId18" w:type="default"/>
      <w:footerReference r:id="rId19" w:type="first"/>
      <w:footerReference r:id="rId20" w:type="even"/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Courier New"/>
  <w:font w:name="Nunito Sans Black">
    <w:embedBold w:fontKey="{00000000-0000-0000-0000-000000000000}" r:id="rId1" w:subsetted="0"/>
    <w:embedBoldItalic w:fontKey="{00000000-0000-0000-0000-000000000000}" r:id="rId2" w:subsetted="0"/>
  </w:font>
  <w:font w:name="Nunito Sans SemiBold">
    <w:embedRegular w:fontKey="{00000000-0000-0000-0000-000000000000}" r:id="rId3" w:subsetted="0"/>
    <w:embedBold w:fontKey="{00000000-0000-0000-0000-000000000000}" r:id="rId4" w:subsetted="0"/>
    <w:embedItalic w:fontKey="{00000000-0000-0000-0000-000000000000}" r:id="rId5" w:subsetted="0"/>
    <w:embedBoldItalic w:fontKey="{00000000-0000-0000-0000-000000000000}" r:id="rId6" w:subsetted="0"/>
  </w:font>
  <w:font w:name="Noto Sans Symbols">
    <w:embedRegular w:fontKey="{00000000-0000-0000-0000-000000000000}" r:id="rId7" w:subsetted="0"/>
    <w:embedBold w:fontKey="{00000000-0000-0000-0000-000000000000}" r:id="rId8" w:subsetted="0"/>
  </w:font>
  <w:font w:name="Nunito Sans ExtraBold">
    <w:embedBold w:fontKey="{00000000-0000-0000-0000-000000000000}" r:id="rId9" w:subsetted="0"/>
    <w:embedBoldItalic w:fontKey="{00000000-0000-0000-0000-000000000000}" r:id="rId10" w:subsetted="0"/>
  </w:font>
  <w:font w:name="Nunito Sans">
    <w:embedRegular w:fontKey="{00000000-0000-0000-0000-000000000000}" r:id="rId11" w:subsetted="0"/>
    <w:embedBold w:fontKey="{00000000-0000-0000-0000-000000000000}" r:id="rId12" w:subsetted="0"/>
    <w:embedItalic w:fontKey="{00000000-0000-0000-0000-000000000000}" r:id="rId13" w:subsetted="0"/>
    <w:embedBoldItalic w:fontKey="{00000000-0000-0000-0000-000000000000}" r:id="rId1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5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6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7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1">
    <w:pPr>
      <w:tabs>
        <w:tab w:val="center" w:leader="none" w:pos="4419"/>
        <w:tab w:val="right" w:leader="none" w:pos="8838"/>
      </w:tabs>
      <w:rPr>
        <w:b w:val="1"/>
        <w:sz w:val="20"/>
        <w:szCs w:val="20"/>
      </w:rPr>
    </w:pPr>
    <w:r w:rsidDel="00000000" w:rsidR="00000000" w:rsidRPr="00000000">
      <w:rPr>
        <w:b w:val="1"/>
        <w:sz w:val="20"/>
        <w:szCs w:val="20"/>
      </w:rPr>
      <w:drawing>
        <wp:anchor allowOverlap="1" behindDoc="1" distB="114300" distT="114300" distL="114300" distR="114300" hidden="0" layoutInCell="1" locked="0" relativeHeight="0" simplePos="0">
          <wp:simplePos x="0" y="0"/>
          <wp:positionH relativeFrom="margin">
            <wp:posOffset>-1094422</wp:posOffset>
          </wp:positionH>
          <wp:positionV relativeFrom="margin">
            <wp:posOffset>-996809</wp:posOffset>
          </wp:positionV>
          <wp:extent cx="7800975" cy="10179228"/>
          <wp:effectExtent b="0" l="0" r="0" t="0"/>
          <wp:wrapNone/>
          <wp:docPr id="7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800975" cy="10179228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3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spacing w:after="0" w:line="240" w:lineRule="auto"/>
      <w:rPr>
        <w:color w:val="000000"/>
      </w:rPr>
    </w:pPr>
    <w:r w:rsidDel="00000000" w:rsidR="00000000" w:rsidRPr="00000000">
      <w:rPr/>
      <w:pict>
        <v:shape id="WordPictureWatermark1" style="position:absolute;width:618.65pt;height:800.6pt;rotation:0;z-index:-503316481;mso-position-horizontal-relative:margin;mso-position-horizontal:center;mso-position-vertical-relative:margin;mso-position-vertical:center;" alt="" type="#_x0000_t75">
          <v:imagedata cropbottom="0f" cropleft="0f" cropright="0f" croptop="0f" r:id="rId1" o:title="image1.png"/>
        </v:shape>
      </w:pict>
    </w: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419"/>
        <w:tab w:val="right" w:leader="none" w:pos="8838"/>
      </w:tabs>
      <w:spacing w:after="0" w:line="240" w:lineRule="auto"/>
      <w:rPr>
        <w:color w:val="000000"/>
      </w:rPr>
    </w:pPr>
    <w:r w:rsidDel="00000000" w:rsidR="00000000" w:rsidRPr="00000000">
      <w:rPr/>
      <w:pict>
        <v:shape id="WordPictureWatermark2" style="position:absolute;width:618.65pt;height:800.6pt;rotation:0;z-index:-503316481;mso-position-horizontal-relative:margin;mso-position-horizontal:center;mso-position-vertical-relative:margin;mso-position-vertical:center;" alt="" type="#_x0000_t75">
          <v:imagedata cropbottom="0f" cropleft="0f" cropright="0f" croptop="0f" r:id="rId1" o:title="image1.png"/>
        </v:shape>
      </w:pict>
    </w:r>
    <w:r w:rsidDel="00000000" w:rsidR="00000000" w:rsidRPr="00000000">
      <w:rPr>
        <w:color w:val="000000"/>
      </w:rPr>
      <w:drawing>
        <wp:anchor allowOverlap="1" behindDoc="1" distB="0" distT="0" distL="0" distR="0" hidden="0" layoutInCell="1" locked="0" relativeHeight="0" simplePos="0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5612130" cy="7262495"/>
          <wp:effectExtent b="0" l="0" r="0" t="0"/>
          <wp:wrapNone/>
          <wp:docPr id="6" name="image3.jpg"/>
          <a:graphic>
            <a:graphicData uri="http://schemas.openxmlformats.org/drawingml/2006/picture">
              <pic:pic>
                <pic:nvPicPr>
                  <pic:cNvPr id="0" name="image3.jp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612130" cy="726249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abstractNum w:abstractNumId="2"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abstractNum w:abstractNumId="3"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abstractNum w:abstractNumId="4"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abstractNum w:abstractNumId="5"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abstractNum w:abstractNumId="6">
    <w:lvl w:ilvl="0">
      <w:start w:val="1"/>
      <w:numFmt w:val="decimal"/>
      <w:lvlText w:val="%1."/>
      <w:lvlJc w:val="left"/>
      <w:pPr>
        <w:ind w:left="360" w:hanging="360"/>
      </w:pPr>
      <w:rPr/>
    </w:lvl>
    <w:lvl w:ilvl="1">
      <w:start w:val="1"/>
      <w:numFmt w:val="lowerLetter"/>
      <w:lvlText w:val="%2."/>
      <w:lvlJc w:val="left"/>
      <w:pPr>
        <w:ind w:left="1080" w:hanging="360"/>
      </w:pPr>
      <w:rPr/>
    </w:lvl>
    <w:lvl w:ilvl="2">
      <w:start w:val="1"/>
      <w:numFmt w:val="lowerRoman"/>
      <w:lvlText w:val="%3."/>
      <w:lvlJc w:val="right"/>
      <w:pPr>
        <w:ind w:left="1800" w:hanging="180"/>
      </w:pPr>
      <w:rPr/>
    </w:lvl>
    <w:lvl w:ilvl="3">
      <w:start w:val="1"/>
      <w:numFmt w:val="decimal"/>
      <w:lvlText w:val="%4."/>
      <w:lvlJc w:val="left"/>
      <w:pPr>
        <w:ind w:left="2520" w:hanging="360"/>
      </w:pPr>
      <w:rPr/>
    </w:lvl>
    <w:lvl w:ilvl="4">
      <w:start w:val="1"/>
      <w:numFmt w:val="lowerLetter"/>
      <w:lvlText w:val="%5."/>
      <w:lvlJc w:val="left"/>
      <w:pPr>
        <w:ind w:left="3240" w:hanging="360"/>
      </w:pPr>
      <w:rPr/>
    </w:lvl>
    <w:lvl w:ilvl="5">
      <w:start w:val="1"/>
      <w:numFmt w:val="lowerRoman"/>
      <w:lvlText w:val="%6."/>
      <w:lvlJc w:val="right"/>
      <w:pPr>
        <w:ind w:left="3960" w:hanging="180"/>
      </w:pPr>
      <w:rPr/>
    </w:lvl>
    <w:lvl w:ilvl="6">
      <w:start w:val="1"/>
      <w:numFmt w:val="decimal"/>
      <w:lvlText w:val="%7."/>
      <w:lvlJc w:val="left"/>
      <w:pPr>
        <w:ind w:left="4680" w:hanging="360"/>
      </w:pPr>
      <w:rPr/>
    </w:lvl>
    <w:lvl w:ilvl="7">
      <w:start w:val="1"/>
      <w:numFmt w:val="lowerLetter"/>
      <w:lvlText w:val="%8."/>
      <w:lvlJc w:val="left"/>
      <w:pPr>
        <w:ind w:left="5400" w:hanging="360"/>
      </w:pPr>
      <w:rPr/>
    </w:lvl>
    <w:lvl w:ilvl="8">
      <w:start w:val="1"/>
      <w:numFmt w:val="lowerRoman"/>
      <w:lvlText w:val="%9."/>
      <w:lvlJc w:val="right"/>
      <w:pPr>
        <w:ind w:left="6120" w:hanging="180"/>
      </w:pPr>
      <w:rPr/>
    </w:lvl>
  </w:abstractNum>
  <w:abstractNum w:abstractNumId="7"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abstractNum w:abstractNumId="8"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Nunito Sans" w:cs="Nunito Sans" w:eastAsia="Nunito Sans" w:hAnsi="Nunito Sans"/>
        <w:sz w:val="22"/>
        <w:szCs w:val="22"/>
        <w:lang w:val="es-CL"/>
      </w:rPr>
    </w:rPrDefault>
    <w:pPrDefault>
      <w:pPr>
        <w:spacing w:after="160" w:line="360" w:lineRule="auto"/>
        <w:jc w:val="both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Encabezado">
    <w:name w:val="header"/>
    <w:basedOn w:val="Normal"/>
    <w:link w:val="EncabezadoCar"/>
    <w:uiPriority w:val="99"/>
    <w:unhideWhenUsed w:val="1"/>
    <w:rsid w:val="006B06EE"/>
    <w:pPr>
      <w:tabs>
        <w:tab w:val="center" w:pos="4419"/>
        <w:tab w:val="right" w:pos="8838"/>
      </w:tabs>
      <w:spacing w:after="0"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6B06EE"/>
  </w:style>
  <w:style w:type="paragraph" w:styleId="Piedepgina">
    <w:name w:val="footer"/>
    <w:basedOn w:val="Normal"/>
    <w:link w:val="PiedepginaCar"/>
    <w:uiPriority w:val="99"/>
    <w:unhideWhenUsed w:val="1"/>
    <w:rsid w:val="006B06EE"/>
    <w:pPr>
      <w:tabs>
        <w:tab w:val="center" w:pos="4419"/>
        <w:tab w:val="right" w:pos="8838"/>
      </w:tabs>
      <w:spacing w:after="0"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6B06EE"/>
  </w:style>
  <w:style w:type="character" w:styleId="Hipervnculo">
    <w:name w:val="Hyperlink"/>
    <w:basedOn w:val="Fuentedeprrafopredeter"/>
    <w:uiPriority w:val="99"/>
    <w:unhideWhenUsed w:val="1"/>
    <w:rsid w:val="001F104C"/>
    <w:rPr>
      <w:color w:val="0563c1" w:themeColor="hyperlink"/>
      <w:u w:val="single"/>
    </w:rPr>
  </w:style>
  <w:style w:type="paragraph" w:styleId="TtuloTDC">
    <w:name w:val="TOC Heading"/>
    <w:basedOn w:val="Ttulo1"/>
    <w:next w:val="Normal"/>
    <w:uiPriority w:val="39"/>
    <w:unhideWhenUsed w:val="1"/>
    <w:qFormat w:val="1"/>
    <w:rsid w:val="001F104C"/>
    <w:pPr>
      <w:spacing w:after="0" w:before="240" w:line="259" w:lineRule="auto"/>
      <w:jc w:val="center"/>
      <w:outlineLvl w:val="9"/>
    </w:pPr>
    <w:rPr>
      <w:rFonts w:asciiTheme="majorHAnsi" w:cstheme="majorBidi" w:eastAsiaTheme="majorEastAsia" w:hAnsiTheme="majorHAnsi"/>
      <w:b w:val="0"/>
      <w:color w:val="2e74b5" w:themeColor="accent1" w:themeShade="0000BF"/>
      <w:sz w:val="32"/>
      <w:szCs w:val="32"/>
    </w:rPr>
  </w:style>
  <w:style w:type="paragraph" w:styleId="TDC1">
    <w:name w:val="toc 1"/>
    <w:basedOn w:val="Normal"/>
    <w:next w:val="Normal"/>
    <w:autoRedefine w:val="1"/>
    <w:uiPriority w:val="39"/>
    <w:unhideWhenUsed w:val="1"/>
    <w:rsid w:val="001F104C"/>
    <w:pPr>
      <w:spacing w:after="100"/>
    </w:pPr>
  </w:style>
  <w:style w:type="paragraph" w:styleId="TDC2">
    <w:name w:val="toc 2"/>
    <w:basedOn w:val="Normal"/>
    <w:next w:val="Normal"/>
    <w:autoRedefine w:val="1"/>
    <w:uiPriority w:val="39"/>
    <w:unhideWhenUsed w:val="1"/>
    <w:rsid w:val="001F104C"/>
    <w:pPr>
      <w:spacing w:after="100"/>
      <w:ind w:left="220"/>
    </w:pPr>
  </w:style>
  <w:style w:type="paragraph" w:styleId="TDC3">
    <w:name w:val="toc 3"/>
    <w:basedOn w:val="Normal"/>
    <w:next w:val="Normal"/>
    <w:autoRedefine w:val="1"/>
    <w:uiPriority w:val="39"/>
    <w:unhideWhenUsed w:val="1"/>
    <w:rsid w:val="001F104C"/>
    <w:pPr>
      <w:spacing w:after="100"/>
      <w:ind w:left="440"/>
    </w:pPr>
  </w:style>
  <w:style w:type="paragraph" w:styleId="Prrafodelista">
    <w:name w:val="List Paragraph"/>
    <w:basedOn w:val="Normal"/>
    <w:uiPriority w:val="34"/>
    <w:qFormat w:val="1"/>
    <w:rsid w:val="001F104C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footer" Target="footer3.xml"/><Relationship Id="rId11" Type="http://schemas.openxmlformats.org/officeDocument/2006/relationships/hyperlink" Target="https://www.senadis.gob.cl/descarga/i/5756/documento" TargetMode="External"/><Relationship Id="rId10" Type="http://schemas.openxmlformats.org/officeDocument/2006/relationships/hyperlink" Target="https://uchile.cl/dam/jcr:a46e9c4f-738f-4c1c-bbc6-2fe23d4a5f34/librillopoliticaweb.pdf" TargetMode="External"/><Relationship Id="rId13" Type="http://schemas.openxmlformats.org/officeDocument/2006/relationships/hyperlink" Target="mailto:discapacidad@uchile.cl" TargetMode="External"/><Relationship Id="rId12" Type="http://schemas.openxmlformats.org/officeDocument/2006/relationships/hyperlink" Target="https://uchile.cl/presentacion/asuntos-academicos/pregrado/departamento-de-pregrado/flexibilidad-academica/medidas-de-flexibilidad-academica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home.milicenciamedica.cl/certificacion-de-discapacidad/" TargetMode="External"/><Relationship Id="rId15" Type="http://schemas.openxmlformats.org/officeDocument/2006/relationships/header" Target="header1.xml"/><Relationship Id="rId14" Type="http://schemas.openxmlformats.org/officeDocument/2006/relationships/hyperlink" Target="mailto:neurodivergencia@uchile.cl" TargetMode="External"/><Relationship Id="rId17" Type="http://schemas.openxmlformats.org/officeDocument/2006/relationships/header" Target="header3.xml"/><Relationship Id="rId16" Type="http://schemas.openxmlformats.org/officeDocument/2006/relationships/header" Target="header2.xml"/><Relationship Id="rId5" Type="http://schemas.openxmlformats.org/officeDocument/2006/relationships/styles" Target="styles.xml"/><Relationship Id="rId19" Type="http://schemas.openxmlformats.org/officeDocument/2006/relationships/footer" Target="footer2.xml"/><Relationship Id="rId6" Type="http://schemas.openxmlformats.org/officeDocument/2006/relationships/customXml" Target="../customXML/item1.xml"/><Relationship Id="rId18" Type="http://schemas.openxmlformats.org/officeDocument/2006/relationships/footer" Target="footer1.xml"/><Relationship Id="rId7" Type="http://schemas.openxmlformats.org/officeDocument/2006/relationships/hyperlink" Target="mailto:discapacidad@uchile.cl" TargetMode="External"/><Relationship Id="rId8" Type="http://schemas.openxmlformats.org/officeDocument/2006/relationships/hyperlink" Target="mailto:neurodivergencia@uchile.cl" TargetMode="External"/></Relationships>
</file>

<file path=word/_rels/fontTable.xml.rels><?xml version="1.0" encoding="UTF-8" standalone="yes"?><Relationships xmlns="http://schemas.openxmlformats.org/package/2006/relationships"><Relationship Id="rId11" Type="http://schemas.openxmlformats.org/officeDocument/2006/relationships/font" Target="fonts/NunitoSans-regular.ttf"/><Relationship Id="rId10" Type="http://schemas.openxmlformats.org/officeDocument/2006/relationships/font" Target="fonts/NunitoSansExtraBold-boldItalic.ttf"/><Relationship Id="rId13" Type="http://schemas.openxmlformats.org/officeDocument/2006/relationships/font" Target="fonts/NunitoSans-italic.ttf"/><Relationship Id="rId12" Type="http://schemas.openxmlformats.org/officeDocument/2006/relationships/font" Target="fonts/NunitoSans-bold.ttf"/><Relationship Id="rId1" Type="http://schemas.openxmlformats.org/officeDocument/2006/relationships/font" Target="fonts/NunitoSansBlack-bold.ttf"/><Relationship Id="rId2" Type="http://schemas.openxmlformats.org/officeDocument/2006/relationships/font" Target="fonts/NunitoSansBlack-boldItalic.ttf"/><Relationship Id="rId3" Type="http://schemas.openxmlformats.org/officeDocument/2006/relationships/font" Target="fonts/NunitoSansSemiBold-regular.ttf"/><Relationship Id="rId4" Type="http://schemas.openxmlformats.org/officeDocument/2006/relationships/font" Target="fonts/NunitoSansSemiBold-bold.ttf"/><Relationship Id="rId9" Type="http://schemas.openxmlformats.org/officeDocument/2006/relationships/font" Target="fonts/NunitoSansExtraBold-bold.ttf"/><Relationship Id="rId14" Type="http://schemas.openxmlformats.org/officeDocument/2006/relationships/font" Target="fonts/NunitoSans-boldItalic.ttf"/><Relationship Id="rId5" Type="http://schemas.openxmlformats.org/officeDocument/2006/relationships/font" Target="fonts/NunitoSansSemiBold-italic.ttf"/><Relationship Id="rId6" Type="http://schemas.openxmlformats.org/officeDocument/2006/relationships/font" Target="fonts/NunitoSansSemiBold-boldItalic.ttf"/><Relationship Id="rId7" Type="http://schemas.openxmlformats.org/officeDocument/2006/relationships/font" Target="fonts/NotoSansSymbols-regular.ttf"/><Relationship Id="rId8" Type="http://schemas.openxmlformats.org/officeDocument/2006/relationships/font" Target="fonts/NotoSansSymbols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XRo4o93cbJWRm0XF2IjEzxI/w0A==">CgMxLjAyDmgudGYyeGF0dDkxcXp2Mg5oLnlkcHAxMWFpNjl2azIOaC40dHFvaHluZ3EzN3AyDWguOWgxc3lqbWg1Zm8yDmgudGwzdGhjajZ3YWVhMg5oLnNiNXYweHJmb3podDIOaC4zMjVxZjBua3NvMzMyDmgueGlmdm9qaHBmNWF0Mg5oLjV6amRua3cxZ3h3eTIOaC51MWZrNG5lcnViZWsyDmgucmh5eWtoZWp5MXEzMg5oLjh4Yjh1Z2JnaGw1cjgAciExTE1vSi1BUk92R3RRaEEySU1LYjB1aExGOTIyS0UzOH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2025-10-08T18:58:00Z</dcterms:created>
  <dc:creator>Bienestar Estudiantil 01</dc:creator>
</cp:coreProperties>
</file>